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3C58D" w14:textId="77777777" w:rsidR="00A14D4E" w:rsidRPr="00C64CF1" w:rsidRDefault="0064063F" w:rsidP="0089369A">
      <w:pPr>
        <w:pStyle w:val="a4"/>
        <w:spacing w:after="0"/>
        <w:jc w:val="center"/>
        <w:rPr>
          <w:b/>
          <w:bCs/>
          <w:color w:val="FF0000"/>
          <w:sz w:val="22"/>
          <w:szCs w:val="22"/>
          <w:u w:val="single"/>
          <w:lang w:val="ru-RU"/>
        </w:rPr>
      </w:pPr>
      <w:bookmarkStart w:id="0" w:name="_Hlk67560030"/>
      <w:r>
        <w:rPr>
          <w:b/>
          <w:bCs/>
          <w:sz w:val="22"/>
          <w:szCs w:val="22"/>
          <w:lang w:val="ru-RU"/>
        </w:rPr>
        <w:t xml:space="preserve">ДОГОВОР № </w:t>
      </w:r>
      <w:r w:rsidR="00347692" w:rsidRPr="0064063F">
        <w:rPr>
          <w:b/>
          <w:bCs/>
          <w:color w:val="FF0000"/>
          <w:sz w:val="22"/>
          <w:szCs w:val="22"/>
          <w:u w:val="single"/>
          <w:lang w:val="ru-RU"/>
        </w:rPr>
        <w:t xml:space="preserve">   </w:t>
      </w:r>
      <w:r w:rsidR="00347692">
        <w:rPr>
          <w:b/>
          <w:bCs/>
          <w:color w:val="FF0000"/>
          <w:sz w:val="22"/>
          <w:szCs w:val="22"/>
          <w:u w:val="single"/>
          <w:lang w:val="ru-RU"/>
        </w:rPr>
        <w:t xml:space="preserve">  </w:t>
      </w:r>
    </w:p>
    <w:p w14:paraId="6D2E914E" w14:textId="77777777" w:rsidR="004E27D8" w:rsidRPr="002B60D8" w:rsidRDefault="004E27D8" w:rsidP="004E27D8">
      <w:pPr>
        <w:pStyle w:val="a4"/>
        <w:spacing w:after="0"/>
        <w:jc w:val="center"/>
        <w:rPr>
          <w:b/>
          <w:bCs/>
          <w:sz w:val="22"/>
          <w:szCs w:val="22"/>
          <w:lang w:val="ru-RU"/>
        </w:rPr>
      </w:pPr>
      <w:r w:rsidRPr="002B60D8">
        <w:rPr>
          <w:b/>
          <w:bCs/>
          <w:sz w:val="22"/>
          <w:szCs w:val="22"/>
          <w:lang w:val="ru-RU"/>
        </w:rPr>
        <w:t>об образовании по образовательным программам</w:t>
      </w:r>
    </w:p>
    <w:p w14:paraId="2E894A6F" w14:textId="77777777" w:rsidR="004E27D8" w:rsidRPr="002B60D8" w:rsidRDefault="004E27D8" w:rsidP="004E27D8">
      <w:pPr>
        <w:pStyle w:val="a4"/>
        <w:spacing w:after="0"/>
        <w:jc w:val="center"/>
        <w:rPr>
          <w:b/>
          <w:bCs/>
          <w:sz w:val="22"/>
          <w:szCs w:val="22"/>
          <w:lang w:val="ru-RU"/>
        </w:rPr>
      </w:pPr>
      <w:r w:rsidRPr="002B60D8">
        <w:rPr>
          <w:b/>
          <w:bCs/>
          <w:sz w:val="22"/>
          <w:szCs w:val="22"/>
          <w:lang w:val="ru-RU"/>
        </w:rPr>
        <w:t>дошкольного образования</w:t>
      </w:r>
    </w:p>
    <w:p w14:paraId="63F949C8" w14:textId="77777777" w:rsidR="004E27D8" w:rsidRPr="002B60D8" w:rsidRDefault="004E27D8" w:rsidP="004E27D8">
      <w:pPr>
        <w:pStyle w:val="ConsPlusNonformat"/>
        <w:spacing w:line="240" w:lineRule="auto"/>
        <w:jc w:val="right"/>
        <w:rPr>
          <w:sz w:val="22"/>
          <w:szCs w:val="22"/>
        </w:rPr>
      </w:pPr>
    </w:p>
    <w:p w14:paraId="6D90661B" w14:textId="77777777" w:rsidR="004E27D8" w:rsidRPr="002B60D8" w:rsidRDefault="004E27D8" w:rsidP="004E27D8">
      <w:pPr>
        <w:pStyle w:val="ConsPlusNonformat"/>
        <w:jc w:val="right"/>
        <w:rPr>
          <w:color w:val="FF0000"/>
          <w:sz w:val="22"/>
          <w:szCs w:val="22"/>
        </w:rPr>
      </w:pPr>
      <w:r w:rsidRPr="002B60D8">
        <w:rPr>
          <w:sz w:val="22"/>
          <w:szCs w:val="22"/>
        </w:rPr>
        <w:t>город Мелеуз</w:t>
      </w:r>
      <w:r w:rsidRPr="002B60D8">
        <w:rPr>
          <w:sz w:val="22"/>
          <w:szCs w:val="22"/>
        </w:rPr>
        <w:tab/>
      </w:r>
      <w:r w:rsidRPr="002B60D8">
        <w:rPr>
          <w:sz w:val="22"/>
          <w:szCs w:val="22"/>
        </w:rPr>
        <w:tab/>
      </w:r>
      <w:r w:rsidRPr="002B60D8">
        <w:rPr>
          <w:sz w:val="22"/>
          <w:szCs w:val="22"/>
        </w:rPr>
        <w:tab/>
      </w:r>
      <w:r w:rsidRPr="002B60D8">
        <w:rPr>
          <w:sz w:val="22"/>
          <w:szCs w:val="22"/>
        </w:rPr>
        <w:tab/>
      </w:r>
      <w:r w:rsidRPr="002B60D8">
        <w:rPr>
          <w:sz w:val="22"/>
          <w:szCs w:val="22"/>
        </w:rPr>
        <w:tab/>
      </w:r>
      <w:r w:rsidRPr="002B60D8">
        <w:rPr>
          <w:sz w:val="22"/>
          <w:szCs w:val="22"/>
        </w:rPr>
        <w:tab/>
      </w:r>
      <w:r w:rsidRPr="002B60D8">
        <w:rPr>
          <w:sz w:val="22"/>
          <w:szCs w:val="22"/>
        </w:rPr>
        <w:tab/>
      </w:r>
      <w:r w:rsidRPr="002B60D8">
        <w:rPr>
          <w:sz w:val="22"/>
          <w:szCs w:val="22"/>
        </w:rPr>
        <w:tab/>
      </w:r>
      <w:r w:rsidRPr="002B60D8">
        <w:rPr>
          <w:sz w:val="22"/>
          <w:szCs w:val="22"/>
        </w:rPr>
        <w:tab/>
      </w:r>
      <w:r w:rsidR="00A14D4E">
        <w:rPr>
          <w:color w:val="FF0000"/>
          <w:sz w:val="22"/>
          <w:szCs w:val="22"/>
        </w:rPr>
        <w:t>«</w:t>
      </w:r>
      <w:r w:rsidR="00A14D4E">
        <w:rPr>
          <w:color w:val="FF0000"/>
          <w:sz w:val="22"/>
          <w:szCs w:val="22"/>
          <w:u w:val="single"/>
        </w:rPr>
        <w:t>___</w:t>
      </w:r>
      <w:r w:rsidR="00A14D4E">
        <w:rPr>
          <w:color w:val="FF0000"/>
          <w:sz w:val="22"/>
          <w:szCs w:val="22"/>
        </w:rPr>
        <w:t xml:space="preserve">»   </w:t>
      </w:r>
      <w:r w:rsidR="00A14D4E">
        <w:rPr>
          <w:color w:val="FF0000"/>
          <w:sz w:val="22"/>
          <w:szCs w:val="22"/>
          <w:u w:val="single"/>
        </w:rPr>
        <w:t>______</w:t>
      </w:r>
      <w:r w:rsidRPr="002B60D8">
        <w:rPr>
          <w:color w:val="FF0000"/>
          <w:sz w:val="22"/>
          <w:szCs w:val="22"/>
        </w:rPr>
        <w:t>20__ г.</w:t>
      </w:r>
    </w:p>
    <w:p w14:paraId="57A9FB97" w14:textId="77777777" w:rsidR="004E27D8" w:rsidRPr="002B60D8" w:rsidRDefault="004E27D8" w:rsidP="004E27D8">
      <w:pPr>
        <w:pStyle w:val="ConsPlusNonformat"/>
        <w:spacing w:line="240" w:lineRule="auto"/>
        <w:jc w:val="center"/>
        <w:rPr>
          <w:sz w:val="22"/>
          <w:szCs w:val="22"/>
        </w:rPr>
      </w:pPr>
    </w:p>
    <w:p w14:paraId="2F25AB58" w14:textId="77777777" w:rsidR="002A12FA" w:rsidRDefault="004E27D8" w:rsidP="002A12FA">
      <w:pPr>
        <w:pStyle w:val="ConsPlusNonformat"/>
        <w:spacing w:line="240" w:lineRule="auto"/>
        <w:jc w:val="both"/>
        <w:rPr>
          <w:color w:val="FF0000"/>
          <w:sz w:val="22"/>
          <w:szCs w:val="22"/>
        </w:rPr>
      </w:pPr>
      <w:r w:rsidRPr="002B60D8">
        <w:rPr>
          <w:sz w:val="22"/>
          <w:szCs w:val="22"/>
        </w:rPr>
        <w:t>Муниципальное автономное дошкольное образовательное учреждение   Детский сад № 9 «Берёзка» муниципального района Мелеузовский район Республики Башкортостан, осуществляющее образовательную деятельность (далее – образовательная организация) на основании лицензии от 21 ноября 2011 г. 02 N 001948, выданной Управлением по контролю и надзору в сфере образования Республики Башкортостан именуемое в дальнейшем "Испол</w:t>
      </w:r>
      <w:r w:rsidR="00292984">
        <w:rPr>
          <w:sz w:val="22"/>
          <w:szCs w:val="22"/>
        </w:rPr>
        <w:t xml:space="preserve">нитель", в лице заведующего </w:t>
      </w:r>
      <w:r w:rsidR="00A14D4E">
        <w:rPr>
          <w:color w:val="FF0000"/>
          <w:sz w:val="22"/>
          <w:szCs w:val="22"/>
        </w:rPr>
        <w:t xml:space="preserve"> Мясниковой Ирины Владимировны</w:t>
      </w:r>
      <w:r w:rsidRPr="002B60D8">
        <w:rPr>
          <w:sz w:val="22"/>
          <w:szCs w:val="22"/>
        </w:rPr>
        <w:t xml:space="preserve">, действующего на основании Устава, </w:t>
      </w:r>
      <w:r w:rsidRPr="002B60D8">
        <w:rPr>
          <w:color w:val="FF0000"/>
          <w:sz w:val="22"/>
          <w:szCs w:val="22"/>
        </w:rPr>
        <w:t xml:space="preserve"> </w:t>
      </w:r>
      <w:r w:rsidRPr="002B60D8">
        <w:rPr>
          <w:sz w:val="22"/>
          <w:szCs w:val="22"/>
        </w:rPr>
        <w:t xml:space="preserve"> </w:t>
      </w:r>
      <w:r w:rsidRPr="002B60D8">
        <w:rPr>
          <w:color w:val="FF0000"/>
          <w:sz w:val="22"/>
          <w:szCs w:val="22"/>
        </w:rPr>
        <w:t>и______________________________</w:t>
      </w:r>
      <w:r w:rsidR="000A2942">
        <w:rPr>
          <w:color w:val="FF0000"/>
          <w:sz w:val="22"/>
          <w:szCs w:val="22"/>
        </w:rPr>
        <w:t>__</w:t>
      </w:r>
      <w:r w:rsidR="002A12FA">
        <w:rPr>
          <w:color w:val="FF0000"/>
          <w:sz w:val="22"/>
          <w:szCs w:val="22"/>
        </w:rPr>
        <w:t>________</w:t>
      </w:r>
      <w:r w:rsidRPr="002B60D8">
        <w:rPr>
          <w:color w:val="FF0000"/>
          <w:sz w:val="22"/>
          <w:szCs w:val="22"/>
        </w:rPr>
        <w:t>_</w:t>
      </w:r>
    </w:p>
    <w:p w14:paraId="532B207D" w14:textId="77777777" w:rsidR="004E27D8" w:rsidRPr="002B60D8" w:rsidRDefault="002A12FA" w:rsidP="002A12FA">
      <w:pPr>
        <w:pStyle w:val="ConsPlusNonformat"/>
        <w:spacing w:line="240" w:lineRule="auto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>_______________________________________________________________________</w:t>
      </w:r>
      <w:r w:rsidR="004E27D8" w:rsidRPr="002B60D8">
        <w:rPr>
          <w:color w:val="FF0000"/>
          <w:sz w:val="22"/>
          <w:szCs w:val="22"/>
        </w:rPr>
        <w:t xml:space="preserve">, </w:t>
      </w:r>
      <w:r w:rsidR="004E27D8" w:rsidRPr="002B60D8">
        <w:rPr>
          <w:sz w:val="22"/>
          <w:szCs w:val="22"/>
        </w:rPr>
        <w:t>именуемая</w:t>
      </w:r>
      <w:r w:rsidR="00A14D4E">
        <w:rPr>
          <w:sz w:val="22"/>
          <w:szCs w:val="22"/>
        </w:rPr>
        <w:t xml:space="preserve"> </w:t>
      </w:r>
      <w:r w:rsidR="004E27D8" w:rsidRPr="002B60D8">
        <w:rPr>
          <w:sz w:val="22"/>
          <w:szCs w:val="22"/>
        </w:rPr>
        <w:t>(</w:t>
      </w:r>
      <w:r w:rsidR="004E27D8" w:rsidRPr="002B60D8">
        <w:rPr>
          <w:color w:val="FF0000"/>
          <w:sz w:val="22"/>
          <w:szCs w:val="22"/>
        </w:rPr>
        <w:t>ый)</w:t>
      </w:r>
      <w:r w:rsidR="004E27D8" w:rsidRPr="002B60D8">
        <w:rPr>
          <w:sz w:val="22"/>
          <w:szCs w:val="22"/>
        </w:rPr>
        <w:t xml:space="preserve"> в дальнейшем "Заказчик", действующая(</w:t>
      </w:r>
      <w:r w:rsidR="004E27D8" w:rsidRPr="002B60D8">
        <w:rPr>
          <w:color w:val="FF0000"/>
          <w:sz w:val="22"/>
          <w:szCs w:val="22"/>
        </w:rPr>
        <w:t>ий)</w:t>
      </w:r>
      <w:r w:rsidR="004E27D8" w:rsidRPr="002B60D8">
        <w:rPr>
          <w:sz w:val="22"/>
          <w:szCs w:val="22"/>
        </w:rPr>
        <w:t xml:space="preserve"> в интересах несовершеннолетн</w:t>
      </w:r>
      <w:r w:rsidR="004E27D8" w:rsidRPr="002B60D8">
        <w:rPr>
          <w:color w:val="FF0000"/>
          <w:sz w:val="22"/>
          <w:szCs w:val="22"/>
        </w:rPr>
        <w:t xml:space="preserve">ей(его) </w:t>
      </w:r>
      <w:r w:rsidR="004E27D8" w:rsidRPr="002B60D8">
        <w:rPr>
          <w:sz w:val="22"/>
          <w:szCs w:val="22"/>
        </w:rPr>
        <w:t xml:space="preserve"> </w:t>
      </w:r>
      <w:r w:rsidR="004E27D8" w:rsidRPr="002B60D8">
        <w:rPr>
          <w:color w:val="FF0000"/>
          <w:sz w:val="22"/>
          <w:szCs w:val="22"/>
        </w:rPr>
        <w:t xml:space="preserve"> _______________________________________</w:t>
      </w:r>
      <w:r>
        <w:rPr>
          <w:color w:val="FF0000"/>
          <w:sz w:val="22"/>
          <w:szCs w:val="22"/>
        </w:rPr>
        <w:t>___________________</w:t>
      </w:r>
      <w:r w:rsidR="004E27D8" w:rsidRPr="002B60D8">
        <w:rPr>
          <w:color w:val="FF0000"/>
          <w:sz w:val="22"/>
          <w:szCs w:val="22"/>
        </w:rPr>
        <w:t xml:space="preserve">,   _________  года рождения, </w:t>
      </w:r>
      <w:r w:rsidR="004E27D8" w:rsidRPr="002B60D8">
        <w:rPr>
          <w:sz w:val="22"/>
          <w:szCs w:val="22"/>
        </w:rPr>
        <w:t>проживающ</w:t>
      </w:r>
      <w:r w:rsidR="004E27D8" w:rsidRPr="002B60D8">
        <w:rPr>
          <w:color w:val="FF0000"/>
          <w:sz w:val="22"/>
          <w:szCs w:val="22"/>
        </w:rPr>
        <w:t xml:space="preserve">ей(его)  </w:t>
      </w:r>
      <w:r w:rsidR="004E27D8" w:rsidRPr="002B60D8">
        <w:rPr>
          <w:sz w:val="22"/>
          <w:szCs w:val="22"/>
        </w:rPr>
        <w:t>по адресу:</w:t>
      </w:r>
      <w:r>
        <w:rPr>
          <w:sz w:val="22"/>
          <w:szCs w:val="22"/>
        </w:rPr>
        <w:t>____________________________________________________________</w:t>
      </w:r>
      <w:r w:rsidR="004E27D8" w:rsidRPr="002B60D8">
        <w:rPr>
          <w:sz w:val="22"/>
          <w:szCs w:val="22"/>
        </w:rPr>
        <w:t xml:space="preserve"> </w:t>
      </w:r>
      <w:r w:rsidR="004E27D8" w:rsidRPr="002B60D8">
        <w:rPr>
          <w:color w:val="FF0000"/>
          <w:sz w:val="22"/>
          <w:szCs w:val="22"/>
        </w:rPr>
        <w:t xml:space="preserve"> </w:t>
      </w:r>
      <w:r w:rsidR="004E27D8" w:rsidRPr="002B60D8">
        <w:rPr>
          <w:sz w:val="22"/>
          <w:szCs w:val="22"/>
        </w:rPr>
        <w:t>именуем</w:t>
      </w:r>
      <w:r w:rsidR="004E27D8" w:rsidRPr="002B60D8">
        <w:rPr>
          <w:color w:val="FF0000"/>
          <w:sz w:val="22"/>
          <w:szCs w:val="22"/>
        </w:rPr>
        <w:t>ая</w:t>
      </w:r>
      <w:r w:rsidR="000F7A23">
        <w:rPr>
          <w:color w:val="FF0000"/>
          <w:sz w:val="22"/>
          <w:szCs w:val="22"/>
        </w:rPr>
        <w:t>(ый)</w:t>
      </w:r>
      <w:r w:rsidR="004E27D8" w:rsidRPr="002B60D8">
        <w:rPr>
          <w:color w:val="FF0000"/>
          <w:sz w:val="22"/>
          <w:szCs w:val="22"/>
        </w:rPr>
        <w:t xml:space="preserve"> </w:t>
      </w:r>
      <w:r w:rsidR="004E27D8" w:rsidRPr="002B60D8">
        <w:rPr>
          <w:sz w:val="22"/>
          <w:szCs w:val="22"/>
        </w:rPr>
        <w:t xml:space="preserve"> в дальнейшем "Воспитанник", совместно именуемые Стороны, заключили настоящий Договор о нижеследующем:</w:t>
      </w:r>
    </w:p>
    <w:bookmarkEnd w:id="0"/>
    <w:p w14:paraId="388A4D3A" w14:textId="77777777" w:rsidR="004E27D8" w:rsidRPr="002B60D8" w:rsidRDefault="004E27D8" w:rsidP="004E27D8">
      <w:pPr>
        <w:pStyle w:val="ConsPlusNormal"/>
        <w:ind w:firstLine="540"/>
        <w:jc w:val="both"/>
        <w:rPr>
          <w:sz w:val="22"/>
          <w:szCs w:val="22"/>
        </w:rPr>
      </w:pPr>
    </w:p>
    <w:p w14:paraId="2CC1808A" w14:textId="77777777" w:rsidR="004E27D8" w:rsidRPr="002B60D8" w:rsidRDefault="004E27D8" w:rsidP="004E27D8">
      <w:pPr>
        <w:pStyle w:val="ConsPlusNormal"/>
        <w:jc w:val="center"/>
        <w:rPr>
          <w:b/>
          <w:bCs/>
          <w:sz w:val="22"/>
          <w:szCs w:val="22"/>
        </w:rPr>
      </w:pPr>
      <w:r w:rsidRPr="002B60D8">
        <w:rPr>
          <w:b/>
          <w:bCs/>
          <w:sz w:val="22"/>
          <w:szCs w:val="22"/>
        </w:rPr>
        <w:t>I. Предмет договора</w:t>
      </w:r>
    </w:p>
    <w:p w14:paraId="166CF924" w14:textId="77777777" w:rsidR="004E27D8" w:rsidRPr="002B60D8" w:rsidRDefault="004E27D8" w:rsidP="004E27D8">
      <w:pPr>
        <w:pStyle w:val="ConsPlusNormal"/>
        <w:ind w:firstLine="540"/>
        <w:jc w:val="both"/>
        <w:rPr>
          <w:sz w:val="22"/>
          <w:szCs w:val="22"/>
        </w:rPr>
      </w:pPr>
    </w:p>
    <w:p w14:paraId="6D9E86BC" w14:textId="77777777" w:rsidR="004E27D8" w:rsidRPr="002B60D8" w:rsidRDefault="004E27D8" w:rsidP="004E27D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14:paraId="75A3BE06" w14:textId="77777777" w:rsidR="004E27D8" w:rsidRPr="002B60D8" w:rsidRDefault="004E27D8" w:rsidP="004E27D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 w:val="22"/>
          <w:szCs w:val="22"/>
          <w:u w:val="single"/>
        </w:rPr>
      </w:pPr>
      <w:r w:rsidRPr="002B60D8">
        <w:rPr>
          <w:sz w:val="22"/>
          <w:szCs w:val="22"/>
        </w:rPr>
        <w:t xml:space="preserve">Форма обучения </w:t>
      </w:r>
      <w:r w:rsidRPr="002B60D8">
        <w:rPr>
          <w:color w:val="000000"/>
          <w:sz w:val="22"/>
          <w:szCs w:val="22"/>
          <w:u w:val="single"/>
        </w:rPr>
        <w:t>очная.</w:t>
      </w:r>
    </w:p>
    <w:p w14:paraId="25BDE364" w14:textId="77777777" w:rsidR="004E27D8" w:rsidRPr="002B60D8" w:rsidRDefault="004E27D8" w:rsidP="004E27D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Наименование образовательной программы — Основная образовательная программа. Образовательная программа дошкольного образования дошкольной образовательной организации «Муниципальное автономное дошкольное образовательное учреждение   Детский сад № 9 «Берёзка» муниципального района Мелеузовский район Республики Башкортостан».</w:t>
      </w:r>
    </w:p>
    <w:p w14:paraId="00C94CDF" w14:textId="77777777" w:rsidR="004E27D8" w:rsidRPr="002B60D8" w:rsidRDefault="004E27D8" w:rsidP="004E27D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="0066634B">
        <w:rPr>
          <w:b/>
          <w:color w:val="FF0000"/>
          <w:sz w:val="22"/>
          <w:szCs w:val="22"/>
          <w:u w:val="single"/>
        </w:rPr>
        <w:t xml:space="preserve">   </w:t>
      </w:r>
      <w:r w:rsidR="00AD4C9B">
        <w:rPr>
          <w:b/>
          <w:color w:val="FF0000"/>
          <w:sz w:val="22"/>
          <w:szCs w:val="22"/>
          <w:u w:val="single"/>
        </w:rPr>
        <w:t xml:space="preserve"> </w:t>
      </w:r>
      <w:r w:rsidR="00BE25DB">
        <w:rPr>
          <w:b/>
          <w:color w:val="FF0000"/>
          <w:sz w:val="22"/>
          <w:szCs w:val="22"/>
          <w:u w:val="single"/>
        </w:rPr>
        <w:t xml:space="preserve"> </w:t>
      </w:r>
      <w:r w:rsidR="00BE25DB" w:rsidRPr="00BE25DB">
        <w:rPr>
          <w:b/>
          <w:sz w:val="22"/>
          <w:szCs w:val="22"/>
        </w:rPr>
        <w:t>календарных лет</w:t>
      </w:r>
      <w:r w:rsidRPr="00BE25DB">
        <w:rPr>
          <w:sz w:val="22"/>
          <w:szCs w:val="22"/>
        </w:rPr>
        <w:t>.</w:t>
      </w:r>
    </w:p>
    <w:p w14:paraId="4596BCCF" w14:textId="77777777" w:rsidR="004E27D8" w:rsidRPr="002B60D8" w:rsidRDefault="004E27D8" w:rsidP="004E27D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 w:val="22"/>
          <w:szCs w:val="22"/>
        </w:rPr>
      </w:pPr>
      <w:r w:rsidRPr="002B60D8">
        <w:rPr>
          <w:sz w:val="22"/>
          <w:szCs w:val="22"/>
        </w:rPr>
        <w:t xml:space="preserve">Режим пребывания Воспитанника в образовательной организации — </w:t>
      </w:r>
      <w:r w:rsidRPr="002B60D8">
        <w:rPr>
          <w:color w:val="000000"/>
          <w:sz w:val="22"/>
          <w:szCs w:val="22"/>
        </w:rPr>
        <w:t>полного дня (12-часового пребывания) с 7.00 до 19.00 часов ежедневно при пятидневной рабочей неделе, исключая праздничные дни и выходные.</w:t>
      </w:r>
    </w:p>
    <w:p w14:paraId="42D63B13" w14:textId="77777777" w:rsidR="004E27D8" w:rsidRPr="002B60D8" w:rsidRDefault="004E27D8" w:rsidP="004E27D8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 w:val="22"/>
          <w:szCs w:val="22"/>
        </w:rPr>
      </w:pPr>
      <w:r w:rsidRPr="002B60D8">
        <w:rPr>
          <w:sz w:val="22"/>
          <w:szCs w:val="22"/>
        </w:rPr>
        <w:t xml:space="preserve">Воспитанник зачисляется в группу </w:t>
      </w:r>
      <w:r w:rsidRPr="002B60D8">
        <w:rPr>
          <w:color w:val="000000"/>
          <w:sz w:val="22"/>
          <w:szCs w:val="22"/>
        </w:rPr>
        <w:t>общеразвивающей направленности.</w:t>
      </w:r>
    </w:p>
    <w:p w14:paraId="2FA52018" w14:textId="77777777" w:rsidR="004E27D8" w:rsidRPr="002B60D8" w:rsidRDefault="004E27D8" w:rsidP="004E27D8">
      <w:pPr>
        <w:pStyle w:val="ConsPlusNormal"/>
        <w:ind w:firstLine="540"/>
        <w:jc w:val="both"/>
        <w:rPr>
          <w:sz w:val="22"/>
          <w:szCs w:val="22"/>
        </w:rPr>
      </w:pPr>
    </w:p>
    <w:p w14:paraId="6CCD0A8A" w14:textId="77777777" w:rsidR="004E27D8" w:rsidRPr="002B60D8" w:rsidRDefault="004E27D8" w:rsidP="004E27D8">
      <w:pPr>
        <w:pStyle w:val="ConsPlusNormal"/>
        <w:jc w:val="center"/>
        <w:rPr>
          <w:b/>
          <w:bCs/>
          <w:sz w:val="22"/>
          <w:szCs w:val="22"/>
        </w:rPr>
      </w:pPr>
      <w:r w:rsidRPr="002B60D8">
        <w:rPr>
          <w:b/>
          <w:bCs/>
          <w:sz w:val="22"/>
          <w:szCs w:val="22"/>
        </w:rPr>
        <w:t>II. Взаимодействие Сторон</w:t>
      </w:r>
    </w:p>
    <w:p w14:paraId="111A3776" w14:textId="77777777" w:rsidR="004E27D8" w:rsidRPr="002B60D8" w:rsidRDefault="004E27D8" w:rsidP="004E27D8">
      <w:pPr>
        <w:pStyle w:val="ConsPlusNormal"/>
        <w:ind w:firstLine="540"/>
        <w:jc w:val="both"/>
        <w:rPr>
          <w:sz w:val="22"/>
          <w:szCs w:val="22"/>
        </w:rPr>
      </w:pPr>
    </w:p>
    <w:p w14:paraId="35CE6FED" w14:textId="77777777" w:rsidR="004E27D8" w:rsidRPr="002B60D8" w:rsidRDefault="004E27D8" w:rsidP="004E27D8">
      <w:pPr>
        <w:pStyle w:val="ConsPlusNormal"/>
        <w:ind w:left="10" w:firstLine="730"/>
        <w:rPr>
          <w:sz w:val="22"/>
          <w:szCs w:val="22"/>
        </w:rPr>
      </w:pPr>
      <w:r w:rsidRPr="002B60D8">
        <w:rPr>
          <w:sz w:val="22"/>
          <w:szCs w:val="22"/>
        </w:rPr>
        <w:t>2.1.      Исполнитель вправе:</w:t>
      </w:r>
    </w:p>
    <w:p w14:paraId="4BA8AA91" w14:textId="77777777" w:rsidR="004E27D8" w:rsidRPr="002B60D8" w:rsidRDefault="004E27D8" w:rsidP="004E27D8">
      <w:pPr>
        <w:pStyle w:val="ConsPlusNormal"/>
        <w:numPr>
          <w:ilvl w:val="0"/>
          <w:numId w:val="2"/>
        </w:numPr>
        <w:ind w:left="10" w:firstLine="730"/>
        <w:rPr>
          <w:sz w:val="22"/>
          <w:szCs w:val="22"/>
        </w:rPr>
      </w:pPr>
      <w:r w:rsidRPr="002B60D8">
        <w:rPr>
          <w:sz w:val="22"/>
          <w:szCs w:val="22"/>
        </w:rPr>
        <w:t>Самостоятельно осуществлять образовательную деятельность.</w:t>
      </w:r>
    </w:p>
    <w:p w14:paraId="20A463DB" w14:textId="77777777" w:rsidR="004E27D8" w:rsidRPr="002B60D8" w:rsidRDefault="004E27D8" w:rsidP="004E27D8">
      <w:pPr>
        <w:pStyle w:val="ConsPlusNormal"/>
        <w:numPr>
          <w:ilvl w:val="0"/>
          <w:numId w:val="2"/>
        </w:numPr>
        <w:ind w:left="10" w:firstLine="73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Предоставлять Воспитаннику дополнительные образовательные услуги (за рамками образовательной деятельности) при наличии лицензии, объем и форма которых определяются в </w:t>
      </w:r>
      <w:hyperlink r:id="rId7" w:anchor="Par278" w:history="1">
        <w:r w:rsidRPr="002B60D8">
          <w:rPr>
            <w:rStyle w:val="a3"/>
            <w:sz w:val="22"/>
            <w:szCs w:val="22"/>
          </w:rPr>
          <w:t>приложении</w:t>
        </w:r>
      </w:hyperlink>
      <w:r w:rsidRPr="002B60D8">
        <w:rPr>
          <w:sz w:val="22"/>
          <w:szCs w:val="22"/>
        </w:rPr>
        <w:t>, являющемся неотъемлемой частью настоящего Договора (далее - дополнительные образовательные услуги).</w:t>
      </w:r>
    </w:p>
    <w:p w14:paraId="5D97809A" w14:textId="77777777" w:rsidR="004E27D8" w:rsidRPr="002B60D8" w:rsidRDefault="004E27D8" w:rsidP="004E27D8">
      <w:pPr>
        <w:pStyle w:val="ConsPlusNormal"/>
        <w:numPr>
          <w:ilvl w:val="0"/>
          <w:numId w:val="2"/>
        </w:numPr>
        <w:ind w:left="10" w:firstLine="73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В случае предоставления дополнительных образовательных услуг устанавливать и взимать с Заказчика плату за дополнительные образовательные услуги в соответствии с постановлением Администрации муниципального района Мелеузовский район Республики Башкортостан.</w:t>
      </w:r>
    </w:p>
    <w:p w14:paraId="182D8F0E" w14:textId="77777777" w:rsidR="004E27D8" w:rsidRPr="002B60D8" w:rsidRDefault="004E27D8" w:rsidP="004E27D8">
      <w:pPr>
        <w:pStyle w:val="ConsPlusNormal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            2.2.      Заказчик вправе:</w:t>
      </w:r>
    </w:p>
    <w:p w14:paraId="26D5D046" w14:textId="77777777" w:rsidR="004E27D8" w:rsidRPr="002B60D8" w:rsidRDefault="004E27D8" w:rsidP="004E27D8">
      <w:pPr>
        <w:pStyle w:val="ConsPlusNormal"/>
        <w:numPr>
          <w:ilvl w:val="0"/>
          <w:numId w:val="3"/>
        </w:numPr>
        <w:ind w:left="0" w:firstLine="691"/>
        <w:rPr>
          <w:rFonts w:cs="Times New Roman"/>
          <w:color w:val="000080"/>
          <w:sz w:val="22"/>
          <w:szCs w:val="22"/>
        </w:rPr>
      </w:pPr>
      <w:r w:rsidRPr="002B60D8">
        <w:rPr>
          <w:sz w:val="22"/>
          <w:szCs w:val="22"/>
        </w:rPr>
        <w:t>Участвовать в образовательной деятельности образовательной организации, в том числе, в формировании образовательной программы</w:t>
      </w:r>
      <w:r w:rsidRPr="002B60D8">
        <w:rPr>
          <w:rFonts w:cs="Times New Roman"/>
          <w:color w:val="000080"/>
          <w:sz w:val="22"/>
          <w:szCs w:val="22"/>
        </w:rPr>
        <w:t>.</w:t>
      </w:r>
    </w:p>
    <w:p w14:paraId="73A3CC24" w14:textId="77777777" w:rsidR="004E27D8" w:rsidRPr="002B60D8" w:rsidRDefault="004E27D8" w:rsidP="004E27D8">
      <w:pPr>
        <w:pStyle w:val="ConsPlusNormal"/>
        <w:numPr>
          <w:ilvl w:val="0"/>
          <w:numId w:val="3"/>
        </w:numPr>
        <w:ind w:left="0" w:firstLine="69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Получать от Исполнителя информацию:</w:t>
      </w:r>
    </w:p>
    <w:p w14:paraId="6DDB828D" w14:textId="77777777" w:rsidR="004E27D8" w:rsidRPr="002B60D8" w:rsidRDefault="004E27D8" w:rsidP="004E27D8">
      <w:pPr>
        <w:pStyle w:val="ConsPlusNormal"/>
        <w:numPr>
          <w:ilvl w:val="0"/>
          <w:numId w:val="4"/>
        </w:numPr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r:id="rId8" w:anchor="Par74" w:history="1">
        <w:r w:rsidRPr="002B60D8">
          <w:rPr>
            <w:rStyle w:val="a3"/>
            <w:sz w:val="22"/>
            <w:szCs w:val="22"/>
          </w:rPr>
          <w:t>разделом I</w:t>
        </w:r>
      </w:hyperlink>
      <w:r w:rsidRPr="002B60D8">
        <w:rPr>
          <w:sz w:val="22"/>
          <w:szCs w:val="22"/>
        </w:rPr>
        <w:t xml:space="preserve"> настоящего Договора;</w:t>
      </w:r>
    </w:p>
    <w:p w14:paraId="192C56A2" w14:textId="77777777" w:rsidR="004E27D8" w:rsidRPr="002B60D8" w:rsidRDefault="004E27D8" w:rsidP="004E27D8">
      <w:pPr>
        <w:pStyle w:val="ConsPlusNormal"/>
        <w:numPr>
          <w:ilvl w:val="0"/>
          <w:numId w:val="5"/>
        </w:numPr>
        <w:jc w:val="both"/>
        <w:rPr>
          <w:sz w:val="22"/>
          <w:szCs w:val="22"/>
        </w:rPr>
      </w:pPr>
      <w:r w:rsidRPr="002B60D8">
        <w:rPr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55043E9F" w14:textId="77777777" w:rsidR="004E27D8" w:rsidRPr="002B60D8" w:rsidRDefault="004E27D8" w:rsidP="004E27D8">
      <w:pPr>
        <w:pStyle w:val="ConsPlusNormal"/>
        <w:numPr>
          <w:ilvl w:val="0"/>
          <w:numId w:val="6"/>
        </w:numPr>
        <w:tabs>
          <w:tab w:val="left" w:pos="1401"/>
        </w:tabs>
        <w:ind w:left="0" w:firstLine="70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EE33554" w14:textId="77777777" w:rsidR="004E27D8" w:rsidRPr="002B60D8" w:rsidRDefault="004E27D8" w:rsidP="004E27D8">
      <w:pPr>
        <w:pStyle w:val="ConsPlusNormal"/>
        <w:numPr>
          <w:ilvl w:val="0"/>
          <w:numId w:val="6"/>
        </w:numPr>
        <w:tabs>
          <w:tab w:val="left" w:pos="1401"/>
        </w:tabs>
        <w:ind w:left="0" w:firstLine="701"/>
        <w:jc w:val="both"/>
        <w:rPr>
          <w:sz w:val="22"/>
          <w:szCs w:val="22"/>
        </w:rPr>
      </w:pPr>
      <w:r w:rsidRPr="002B60D8">
        <w:rPr>
          <w:sz w:val="22"/>
          <w:szCs w:val="22"/>
        </w:rPr>
        <w:lastRenderedPageBreak/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0D8189A5" w14:textId="11AF0F5C" w:rsidR="004E27D8" w:rsidRPr="002B60D8" w:rsidRDefault="004E27D8" w:rsidP="004E27D8">
      <w:pPr>
        <w:pStyle w:val="ConsPlusNormal"/>
        <w:numPr>
          <w:ilvl w:val="0"/>
          <w:numId w:val="6"/>
        </w:numPr>
        <w:tabs>
          <w:tab w:val="left" w:pos="1401"/>
        </w:tabs>
        <w:ind w:left="0" w:firstLine="70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Находиться  с  Воспитанником  в  образовательной  организации в период его а</w:t>
      </w:r>
      <w:r w:rsidR="00FC54CE">
        <w:rPr>
          <w:sz w:val="22"/>
          <w:szCs w:val="22"/>
        </w:rPr>
        <w:t xml:space="preserve">даптации в течение  2 - 7 дней (в связи с </w:t>
      </w:r>
      <w:r w:rsidR="00FC54CE">
        <w:rPr>
          <w:sz w:val="22"/>
          <w:szCs w:val="22"/>
          <w:lang w:val="en-US"/>
        </w:rPr>
        <w:t>COVID</w:t>
      </w:r>
      <w:r w:rsidR="00FC54CE" w:rsidRPr="00FC54CE">
        <w:rPr>
          <w:sz w:val="22"/>
          <w:szCs w:val="22"/>
        </w:rPr>
        <w:t xml:space="preserve"> -19</w:t>
      </w:r>
      <w:r w:rsidR="00FC54CE">
        <w:rPr>
          <w:sz w:val="22"/>
          <w:szCs w:val="22"/>
        </w:rPr>
        <w:t xml:space="preserve"> запрещается до 01.01. 202</w:t>
      </w:r>
      <w:r w:rsidR="00FB4FE0">
        <w:rPr>
          <w:sz w:val="22"/>
          <w:szCs w:val="22"/>
        </w:rPr>
        <w:t>2</w:t>
      </w:r>
      <w:r w:rsidR="00FC54CE">
        <w:rPr>
          <w:sz w:val="22"/>
          <w:szCs w:val="22"/>
        </w:rPr>
        <w:t xml:space="preserve">г.) </w:t>
      </w:r>
    </w:p>
    <w:p w14:paraId="3D8A4646" w14:textId="77777777" w:rsidR="004E27D8" w:rsidRPr="002B60D8" w:rsidRDefault="004E27D8" w:rsidP="004E27D8">
      <w:pPr>
        <w:pStyle w:val="ConsPlusNonformat"/>
        <w:numPr>
          <w:ilvl w:val="0"/>
          <w:numId w:val="7"/>
        </w:numPr>
        <w:tabs>
          <w:tab w:val="left" w:pos="1411"/>
        </w:tabs>
        <w:spacing w:line="240" w:lineRule="auto"/>
        <w:ind w:left="10" w:firstLine="69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7CB6C245" w14:textId="77777777" w:rsidR="004E27D8" w:rsidRPr="002B60D8" w:rsidRDefault="004E27D8" w:rsidP="004E27D8">
      <w:pPr>
        <w:pStyle w:val="ConsPlusNonformat"/>
        <w:numPr>
          <w:ilvl w:val="0"/>
          <w:numId w:val="7"/>
        </w:numPr>
        <w:spacing w:line="240" w:lineRule="auto"/>
        <w:ind w:left="10" w:firstLine="69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0A47BEEA" w14:textId="77777777" w:rsidR="004E27D8" w:rsidRPr="002B60D8" w:rsidRDefault="004E27D8" w:rsidP="004E27D8">
      <w:pPr>
        <w:pStyle w:val="ConsPlusNonformat"/>
        <w:spacing w:line="240" w:lineRule="auto"/>
        <w:ind w:left="10" w:firstLine="69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 2.3.     Исполнитель обязан:</w:t>
      </w:r>
    </w:p>
    <w:p w14:paraId="7D73D592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FD53594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Обеспечить надлежащее предоставление услуг, предусмотренных </w:t>
      </w:r>
      <w:hyperlink r:id="rId9" w:anchor="Par74" w:history="1">
        <w:r w:rsidRPr="002B60D8">
          <w:rPr>
            <w:rStyle w:val="a3"/>
            <w:sz w:val="22"/>
            <w:szCs w:val="22"/>
          </w:rPr>
          <w:t>разделом I</w:t>
        </w:r>
      </w:hyperlink>
      <w:r w:rsidRPr="002B60D8">
        <w:rPr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11754C34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В случае предоставления Заказчику платных образовательных услуг,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14:paraId="5BF92DC5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015DD854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840C85D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385353F4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6FC89782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Обучать Воспитанника по образовательной программе, предусмотренной </w:t>
      </w:r>
      <w:hyperlink r:id="rId10" w:anchor="Par78" w:history="1">
        <w:r w:rsidRPr="002B60D8">
          <w:rPr>
            <w:rStyle w:val="a3"/>
            <w:sz w:val="22"/>
            <w:szCs w:val="22"/>
          </w:rPr>
          <w:t>пунктом 1.3</w:t>
        </w:r>
      </w:hyperlink>
      <w:r w:rsidRPr="002B60D8">
        <w:rPr>
          <w:sz w:val="22"/>
          <w:szCs w:val="22"/>
        </w:rPr>
        <w:t xml:space="preserve"> настоящего Договора.</w:t>
      </w:r>
    </w:p>
    <w:p w14:paraId="7D6952E7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4C9E71B6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color w:val="000000"/>
          <w:sz w:val="22"/>
          <w:szCs w:val="22"/>
        </w:rPr>
      </w:pPr>
      <w:r w:rsidRPr="002B60D8">
        <w:rPr>
          <w:sz w:val="22"/>
          <w:szCs w:val="22"/>
        </w:rPr>
        <w:t>Обеспечивать    Воспитанника    необходимым    сбалансированным 4-х разовым питанием</w:t>
      </w:r>
      <w:r w:rsidRPr="002B60D8">
        <w:rPr>
          <w:color w:val="000000"/>
          <w:sz w:val="22"/>
          <w:szCs w:val="22"/>
        </w:rPr>
        <w:t>: 8.30 — завтрак, 10.00 - 10.20 — второй завтрак, 11.30 - 12.25 — обед, 16.10 — 16.20 — ужин (в зависимости от возраста).</w:t>
      </w:r>
    </w:p>
    <w:p w14:paraId="757D2E74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Переводить Воспитанника в следующую возрастную группу.</w:t>
      </w:r>
    </w:p>
    <w:p w14:paraId="5E6C0216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Уведомить Заказчика  за 10 дней  о нецелесообразности оказания Воспитаннику образовательной услуги в объеме, предусмотренном    </w:t>
      </w:r>
      <w:hyperlink r:id="rId11" w:anchor="Par74" w:history="1">
        <w:r w:rsidRPr="002B60D8">
          <w:rPr>
            <w:rStyle w:val="a3"/>
            <w:sz w:val="22"/>
            <w:szCs w:val="22"/>
          </w:rPr>
          <w:t>разделом   I</w:t>
        </w:r>
      </w:hyperlink>
      <w:r w:rsidRPr="002B60D8">
        <w:rPr>
          <w:sz w:val="22"/>
          <w:szCs w:val="22"/>
        </w:rPr>
        <w:t xml:space="preserve">   настоящего   Договора,   вследствие   его индивидуальных особенностей,   делающих   невозможным  или  педагогически нецелесообразным оказание данной услуги. </w:t>
      </w:r>
    </w:p>
    <w:p w14:paraId="70990033" w14:textId="77777777" w:rsidR="004E27D8" w:rsidRPr="002B60D8" w:rsidRDefault="004E27D8" w:rsidP="004E27D8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Обеспечить соблюдение требований Федерального зак</w:t>
      </w:r>
      <w:r w:rsidR="000F7A23">
        <w:rPr>
          <w:sz w:val="22"/>
          <w:szCs w:val="22"/>
        </w:rPr>
        <w:t xml:space="preserve">она от 27 июля 2006 г.  </w:t>
      </w:r>
      <w:r w:rsidRPr="002B60D8">
        <w:rPr>
          <w:sz w:val="22"/>
          <w:szCs w:val="22"/>
        </w:rPr>
        <w:t>N 152-ФЗ "О персональных данных" в части сбора, хранения и обработки персональных данных Заказчика и Воспитанника.</w:t>
      </w:r>
    </w:p>
    <w:p w14:paraId="38A9882F" w14:textId="77777777" w:rsidR="004E27D8" w:rsidRPr="002B60D8" w:rsidRDefault="004E27D8" w:rsidP="004E27D8">
      <w:pPr>
        <w:pStyle w:val="ConsPlusNormal"/>
        <w:tabs>
          <w:tab w:val="left" w:pos="1411"/>
        </w:tabs>
        <w:rPr>
          <w:sz w:val="22"/>
          <w:szCs w:val="22"/>
        </w:rPr>
      </w:pPr>
      <w:r w:rsidRPr="002B60D8">
        <w:rPr>
          <w:sz w:val="22"/>
          <w:szCs w:val="22"/>
        </w:rPr>
        <w:t xml:space="preserve">            2.4.     Заказчик обязан:</w:t>
      </w:r>
    </w:p>
    <w:p w14:paraId="5ADA3D07" w14:textId="77777777" w:rsidR="004E27D8" w:rsidRPr="002B60D8" w:rsidRDefault="004E27D8" w:rsidP="004E27D8">
      <w:pPr>
        <w:pStyle w:val="ConsPlusNormal"/>
        <w:numPr>
          <w:ilvl w:val="0"/>
          <w:numId w:val="9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административно-хозяйственному, учебно-вспомогательному, медицинскому, обслуживающему персоналу Исполнителя и другим воспитанникам, не посягать на их честь и достоинство.</w:t>
      </w:r>
    </w:p>
    <w:p w14:paraId="01641A1A" w14:textId="77777777" w:rsidR="004E27D8" w:rsidRPr="002B60D8" w:rsidRDefault="004E27D8" w:rsidP="004E27D8">
      <w:pPr>
        <w:pStyle w:val="ConsPlusNormal"/>
        <w:numPr>
          <w:ilvl w:val="0"/>
          <w:numId w:val="9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Своевременно вносить плату за присмотр и уход за Воспитанником. В случае предоставления Воспитаннику дополнительных образовательных услуг вносить своевременно плату за предоставляемые дополнительные услуги, указанные в </w:t>
      </w:r>
      <w:hyperlink r:id="rId12" w:anchor="Par278" w:history="1">
        <w:r w:rsidRPr="002B60D8">
          <w:rPr>
            <w:rStyle w:val="a3"/>
            <w:sz w:val="22"/>
            <w:szCs w:val="22"/>
          </w:rPr>
          <w:t>приложении</w:t>
        </w:r>
      </w:hyperlink>
      <w:r w:rsidRPr="002B60D8">
        <w:rPr>
          <w:sz w:val="22"/>
          <w:szCs w:val="22"/>
        </w:rPr>
        <w:t xml:space="preserve"> к настоящему Договору, в размере и </w:t>
      </w:r>
      <w:r w:rsidRPr="002B60D8">
        <w:rPr>
          <w:sz w:val="22"/>
          <w:szCs w:val="22"/>
        </w:rPr>
        <w:lastRenderedPageBreak/>
        <w:t>порядке, определенными в дополнительном соглашении настоящего Договора.</w:t>
      </w:r>
    </w:p>
    <w:p w14:paraId="784A01C7" w14:textId="77777777" w:rsidR="004E27D8" w:rsidRPr="002B60D8" w:rsidRDefault="004E27D8" w:rsidP="004E27D8">
      <w:pPr>
        <w:pStyle w:val="ConsPlusNormal"/>
        <w:numPr>
          <w:ilvl w:val="0"/>
          <w:numId w:val="9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4A33212F" w14:textId="77777777" w:rsidR="004E27D8" w:rsidRPr="002B60D8" w:rsidRDefault="004E27D8" w:rsidP="004E27D8">
      <w:pPr>
        <w:pStyle w:val="ConsPlusNormal"/>
        <w:numPr>
          <w:ilvl w:val="0"/>
          <w:numId w:val="9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14:paraId="268CF10D" w14:textId="77777777" w:rsidR="004E27D8" w:rsidRPr="002B60D8" w:rsidRDefault="004E27D8" w:rsidP="004E27D8">
      <w:pPr>
        <w:pStyle w:val="ConsPlusNormal"/>
        <w:numPr>
          <w:ilvl w:val="0"/>
          <w:numId w:val="9"/>
        </w:numPr>
        <w:ind w:left="-20" w:firstLine="720"/>
        <w:jc w:val="both"/>
        <w:rPr>
          <w:rFonts w:cs="Times New Roman"/>
          <w:sz w:val="22"/>
          <w:szCs w:val="22"/>
        </w:rPr>
      </w:pPr>
      <w:bookmarkStart w:id="1" w:name="_Hlk67560062"/>
      <w:r w:rsidRPr="002B60D8">
        <w:rPr>
          <w:rFonts w:cs="Times New Roman"/>
          <w:sz w:val="22"/>
          <w:szCs w:val="22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14:paraId="0808458F" w14:textId="77777777" w:rsidR="004E27D8" w:rsidRPr="002B60D8" w:rsidRDefault="004E27D8" w:rsidP="004E27D8">
      <w:pPr>
        <w:pStyle w:val="ConsPlusNormal"/>
        <w:numPr>
          <w:ilvl w:val="0"/>
          <w:numId w:val="9"/>
        </w:numPr>
        <w:ind w:left="-20" w:firstLine="720"/>
        <w:jc w:val="both"/>
        <w:rPr>
          <w:rFonts w:cs="Times New Roman"/>
          <w:sz w:val="22"/>
          <w:szCs w:val="22"/>
        </w:rPr>
      </w:pPr>
      <w:r w:rsidRPr="002B60D8">
        <w:rPr>
          <w:sz w:val="22"/>
          <w:szCs w:val="22"/>
        </w:rPr>
        <w:t xml:space="preserve">Информировать Исполнителя о предстоящем отсутствии Воспитанника в образовательной организации </w:t>
      </w:r>
      <w:r w:rsidRPr="002B60D8">
        <w:rPr>
          <w:rFonts w:cs="Times New Roman"/>
          <w:sz w:val="22"/>
          <w:szCs w:val="22"/>
        </w:rPr>
        <w:t>или его болезни.</w:t>
      </w:r>
    </w:p>
    <w:bookmarkEnd w:id="1"/>
    <w:p w14:paraId="40613D84" w14:textId="77777777" w:rsidR="004E27D8" w:rsidRPr="002B60D8" w:rsidRDefault="004E27D8" w:rsidP="004E27D8">
      <w:pPr>
        <w:pStyle w:val="ConsPlusNormal"/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 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D81BE20" w14:textId="77777777" w:rsidR="004E27D8" w:rsidRPr="002B60D8" w:rsidRDefault="004E27D8" w:rsidP="004E27D8">
      <w:pPr>
        <w:pStyle w:val="ConsPlusNormal"/>
        <w:numPr>
          <w:ilvl w:val="0"/>
          <w:numId w:val="9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2567D547" w14:textId="77777777" w:rsidR="004E27D8" w:rsidRPr="002B60D8" w:rsidRDefault="004E27D8" w:rsidP="004E27D8">
      <w:pPr>
        <w:pStyle w:val="ConsPlusNormal"/>
        <w:numPr>
          <w:ilvl w:val="0"/>
          <w:numId w:val="9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B6DBDD1" w14:textId="77777777" w:rsidR="004E27D8" w:rsidRPr="002B60D8" w:rsidRDefault="004E27D8" w:rsidP="004E27D8">
      <w:pPr>
        <w:pStyle w:val="ConsPlusNormal"/>
        <w:rPr>
          <w:sz w:val="22"/>
          <w:szCs w:val="22"/>
        </w:rPr>
      </w:pPr>
    </w:p>
    <w:p w14:paraId="5C17B72B" w14:textId="77777777" w:rsidR="004E27D8" w:rsidRPr="002B60D8" w:rsidRDefault="004E27D8" w:rsidP="004E27D8">
      <w:pPr>
        <w:pStyle w:val="ConsPlusNormal"/>
        <w:jc w:val="center"/>
        <w:rPr>
          <w:b/>
          <w:bCs/>
          <w:sz w:val="22"/>
          <w:szCs w:val="22"/>
        </w:rPr>
      </w:pPr>
      <w:r w:rsidRPr="002B60D8">
        <w:rPr>
          <w:b/>
          <w:bCs/>
          <w:sz w:val="22"/>
          <w:szCs w:val="22"/>
        </w:rPr>
        <w:t>III. Размер, сроки и порядок оплаты за присмотр и уход за Воспитанником</w:t>
      </w:r>
    </w:p>
    <w:p w14:paraId="14DAC7F6" w14:textId="77777777" w:rsidR="004E27D8" w:rsidRPr="002B60D8" w:rsidRDefault="004E27D8" w:rsidP="004E27D8">
      <w:pPr>
        <w:pStyle w:val="ConsPlusNormal"/>
        <w:ind w:firstLine="540"/>
        <w:jc w:val="both"/>
        <w:rPr>
          <w:sz w:val="22"/>
          <w:szCs w:val="22"/>
        </w:rPr>
      </w:pPr>
    </w:p>
    <w:p w14:paraId="2835EBF4" w14:textId="77777777" w:rsidR="004E27D8" w:rsidRPr="002B60D8" w:rsidRDefault="004E27D8" w:rsidP="004E27D8">
      <w:pPr>
        <w:pStyle w:val="ConsPlusNonformat"/>
        <w:numPr>
          <w:ilvl w:val="0"/>
          <w:numId w:val="10"/>
        </w:numPr>
        <w:tabs>
          <w:tab w:val="left" w:pos="1421"/>
        </w:tabs>
        <w:spacing w:line="240" w:lineRule="auto"/>
        <w:ind w:left="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Стоимость  услуг Исполнителя по присмотру и уходу за Воспитанником (далее - родительская плата) устанавливается  Учредителем — Администрацией муниципального района Мелеузовский район Республики Башкортостан. </w:t>
      </w:r>
    </w:p>
    <w:p w14:paraId="37A9C356" w14:textId="77777777" w:rsidR="004E27D8" w:rsidRPr="002B60D8" w:rsidRDefault="004E27D8" w:rsidP="004E27D8">
      <w:pPr>
        <w:pStyle w:val="ConsPlusNonformat"/>
        <w:tabs>
          <w:tab w:val="left" w:pos="1421"/>
        </w:tabs>
        <w:spacing w:line="240" w:lineRule="auto"/>
        <w:ind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Размер родительской платы в день составляет </w:t>
      </w:r>
      <w:r w:rsidR="00BC0067">
        <w:rPr>
          <w:color w:val="FF0000"/>
          <w:sz w:val="22"/>
          <w:szCs w:val="22"/>
          <w:u w:val="single"/>
        </w:rPr>
        <w:t>95 рублей</w:t>
      </w:r>
      <w:r w:rsidRPr="002A240C">
        <w:rPr>
          <w:color w:val="FF0000"/>
          <w:sz w:val="22"/>
          <w:szCs w:val="22"/>
        </w:rPr>
        <w:t xml:space="preserve">                             </w:t>
      </w:r>
    </w:p>
    <w:p w14:paraId="06B78FF7" w14:textId="77777777" w:rsidR="004E27D8" w:rsidRPr="002B60D8" w:rsidRDefault="004E27D8" w:rsidP="004E27D8">
      <w:pPr>
        <w:pStyle w:val="ConsPlusNormal"/>
        <w:ind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4B1AA26A" w14:textId="77777777" w:rsidR="004E27D8" w:rsidRPr="002B60D8" w:rsidRDefault="004E27D8" w:rsidP="004E27D8">
      <w:pPr>
        <w:pStyle w:val="ConsPlusNormal"/>
        <w:numPr>
          <w:ilvl w:val="0"/>
          <w:numId w:val="11"/>
        </w:numPr>
        <w:ind w:left="10" w:firstLine="70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57D59260" w14:textId="77777777" w:rsidR="004E27D8" w:rsidRPr="002B60D8" w:rsidRDefault="004E27D8" w:rsidP="004E27D8">
      <w:pPr>
        <w:pStyle w:val="ConsPlusNormal"/>
        <w:numPr>
          <w:ilvl w:val="0"/>
          <w:numId w:val="11"/>
        </w:numPr>
        <w:ind w:left="10" w:firstLine="70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Заказчик ежемесячно вносит  родительскую плату за присмотр и уход за Воспитанником, указанную в </w:t>
      </w:r>
      <w:hyperlink r:id="rId13" w:anchor="Par144" w:history="1">
        <w:r w:rsidRPr="002B60D8">
          <w:rPr>
            <w:rStyle w:val="a3"/>
            <w:sz w:val="22"/>
            <w:szCs w:val="22"/>
          </w:rPr>
          <w:t>пункте 3.1</w:t>
        </w:r>
      </w:hyperlink>
      <w:r w:rsidRPr="002B60D8">
        <w:rPr>
          <w:sz w:val="22"/>
          <w:szCs w:val="22"/>
        </w:rPr>
        <w:t xml:space="preserve">  настоящего Договора, в сумме = </w:t>
      </w:r>
      <w:r w:rsidR="00466C08">
        <w:rPr>
          <w:sz w:val="22"/>
          <w:szCs w:val="22"/>
        </w:rPr>
        <w:t>95</w:t>
      </w:r>
      <w:r w:rsidRPr="002B60D8">
        <w:rPr>
          <w:sz w:val="22"/>
          <w:szCs w:val="22"/>
        </w:rPr>
        <w:t xml:space="preserve"> руб. х Д (количество календарных дней, в течение которых оказывалась услуга  по присмотру и уходу за ребенком).</w:t>
      </w:r>
    </w:p>
    <w:p w14:paraId="375D4CDC" w14:textId="77777777" w:rsidR="004E27D8" w:rsidRPr="002B60D8" w:rsidRDefault="004E27D8" w:rsidP="004E27D8">
      <w:pPr>
        <w:pStyle w:val="ConsPlusNormal"/>
        <w:numPr>
          <w:ilvl w:val="0"/>
          <w:numId w:val="11"/>
        </w:numPr>
        <w:ind w:left="10" w:firstLine="70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Оплата производится в срок не позднее 20 числа текущего месяца, подлежащего оплате, в безналичном порядке на счет, указанный в разделе  </w:t>
      </w:r>
      <w:r w:rsidRPr="002B60D8">
        <w:rPr>
          <w:bCs/>
          <w:sz w:val="22"/>
          <w:szCs w:val="22"/>
        </w:rPr>
        <w:t xml:space="preserve">VIII </w:t>
      </w:r>
      <w:r w:rsidRPr="002B60D8">
        <w:rPr>
          <w:sz w:val="22"/>
          <w:szCs w:val="22"/>
        </w:rPr>
        <w:t xml:space="preserve"> настоящего Договора. </w:t>
      </w:r>
    </w:p>
    <w:p w14:paraId="115A618D" w14:textId="77777777" w:rsidR="004E27D8" w:rsidRPr="002B60D8" w:rsidRDefault="004E27D8" w:rsidP="004E27D8">
      <w:pPr>
        <w:pStyle w:val="ConsPlusNormal"/>
        <w:numPr>
          <w:ilvl w:val="0"/>
          <w:numId w:val="11"/>
        </w:numPr>
        <w:ind w:left="10" w:firstLine="70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Расходование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района Мелеузовский район Республики Башкортостан производится:</w:t>
      </w:r>
    </w:p>
    <w:p w14:paraId="535D1897" w14:textId="77777777" w:rsidR="004E27D8" w:rsidRPr="002B60D8" w:rsidRDefault="004E27D8" w:rsidP="004E27D8">
      <w:pPr>
        <w:pStyle w:val="ConsPlusNormal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Pr="002B60D8">
        <w:rPr>
          <w:sz w:val="22"/>
          <w:szCs w:val="22"/>
        </w:rPr>
        <w:t xml:space="preserve"> - на приобретение продуктов питания – не менее 90%, от суммы средств, полученных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района Мелеузовский район Республики Башкортостан;</w:t>
      </w:r>
    </w:p>
    <w:p w14:paraId="358545CD" w14:textId="77777777" w:rsidR="004E27D8" w:rsidRPr="002B60D8" w:rsidRDefault="004E27D8" w:rsidP="004E27D8">
      <w:pPr>
        <w:pStyle w:val="ConsPlusNormal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             - на другие расходы (на приобретение материальных запасов на хозяйственно-бытовые нужды) в размере не более 10% от суммы средств, полученных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района Мелеузовский район Республики Башкортостан.</w:t>
      </w:r>
    </w:p>
    <w:p w14:paraId="54D3A75B" w14:textId="77777777" w:rsidR="004E27D8" w:rsidRPr="002B60D8" w:rsidRDefault="004E27D8" w:rsidP="004E27D8">
      <w:pPr>
        <w:pStyle w:val="ConsPlusNormal"/>
        <w:jc w:val="both"/>
        <w:rPr>
          <w:sz w:val="22"/>
          <w:szCs w:val="22"/>
        </w:rPr>
      </w:pPr>
    </w:p>
    <w:p w14:paraId="56C83EC0" w14:textId="77777777" w:rsidR="004E27D8" w:rsidRPr="002B60D8" w:rsidRDefault="004E27D8" w:rsidP="004E27D8">
      <w:pPr>
        <w:pStyle w:val="ConsPlusNormal"/>
        <w:jc w:val="center"/>
        <w:rPr>
          <w:b/>
          <w:bCs/>
          <w:sz w:val="22"/>
          <w:szCs w:val="22"/>
        </w:rPr>
      </w:pPr>
      <w:r w:rsidRPr="002B60D8">
        <w:rPr>
          <w:b/>
          <w:bCs/>
          <w:sz w:val="22"/>
          <w:szCs w:val="22"/>
        </w:rPr>
        <w:t xml:space="preserve">IV. Размер, сроки и порядок оплаты дополнительных образовательных услуг </w:t>
      </w:r>
    </w:p>
    <w:p w14:paraId="5B1C2CC8" w14:textId="77777777" w:rsidR="004E27D8" w:rsidRPr="002B60D8" w:rsidRDefault="004E27D8" w:rsidP="004E27D8">
      <w:pPr>
        <w:pStyle w:val="ConsPlusNormal"/>
        <w:ind w:firstLine="540"/>
        <w:jc w:val="both"/>
        <w:rPr>
          <w:sz w:val="22"/>
          <w:szCs w:val="22"/>
        </w:rPr>
      </w:pPr>
    </w:p>
    <w:p w14:paraId="62EED71C" w14:textId="77777777" w:rsidR="004E27D8" w:rsidRPr="002B60D8" w:rsidRDefault="004E27D8" w:rsidP="004E27D8">
      <w:pPr>
        <w:pStyle w:val="ConsPlusNonformat"/>
        <w:numPr>
          <w:ilvl w:val="0"/>
          <w:numId w:val="12"/>
        </w:numPr>
        <w:spacing w:line="240" w:lineRule="auto"/>
        <w:ind w:left="0" w:firstLine="71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В случае оказания Исполнителем дополнительных образовательных услуг их размер, сроки и порядок оплаты оформляются дополнительным соглашением к настоящему Договору. </w:t>
      </w:r>
    </w:p>
    <w:p w14:paraId="7FBF40EF" w14:textId="77777777" w:rsidR="004E27D8" w:rsidRPr="002B60D8" w:rsidRDefault="004E27D8" w:rsidP="004E27D8">
      <w:pPr>
        <w:pStyle w:val="ConsPlusNonformat"/>
        <w:spacing w:line="240" w:lineRule="auto"/>
        <w:ind w:firstLine="711"/>
        <w:jc w:val="both"/>
        <w:rPr>
          <w:sz w:val="22"/>
          <w:szCs w:val="22"/>
        </w:rPr>
      </w:pPr>
    </w:p>
    <w:p w14:paraId="672B0303" w14:textId="77777777" w:rsidR="004E27D8" w:rsidRPr="002B60D8" w:rsidRDefault="004E27D8" w:rsidP="004E27D8">
      <w:pPr>
        <w:pStyle w:val="ConsPlusNormal"/>
        <w:jc w:val="center"/>
        <w:rPr>
          <w:b/>
          <w:bCs/>
          <w:sz w:val="22"/>
          <w:szCs w:val="22"/>
        </w:rPr>
      </w:pPr>
      <w:r w:rsidRPr="002B60D8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</w:p>
    <w:p w14:paraId="781F8365" w14:textId="77777777" w:rsidR="004E27D8" w:rsidRPr="002B60D8" w:rsidRDefault="004E27D8" w:rsidP="004E27D8">
      <w:pPr>
        <w:pStyle w:val="ConsPlusNormal"/>
        <w:jc w:val="center"/>
        <w:rPr>
          <w:b/>
          <w:bCs/>
          <w:sz w:val="22"/>
          <w:szCs w:val="22"/>
        </w:rPr>
      </w:pPr>
      <w:r w:rsidRPr="002B60D8">
        <w:rPr>
          <w:b/>
          <w:bCs/>
          <w:sz w:val="22"/>
          <w:szCs w:val="22"/>
        </w:rPr>
        <w:t>обязательств по договору, порядок разрешения споров</w:t>
      </w:r>
    </w:p>
    <w:p w14:paraId="6C00BCD0" w14:textId="77777777" w:rsidR="004E27D8" w:rsidRPr="002B60D8" w:rsidRDefault="004E27D8" w:rsidP="004E27D8">
      <w:pPr>
        <w:pStyle w:val="ConsPlusNormal"/>
        <w:ind w:firstLine="540"/>
        <w:jc w:val="both"/>
        <w:rPr>
          <w:sz w:val="22"/>
          <w:szCs w:val="22"/>
        </w:rPr>
      </w:pPr>
    </w:p>
    <w:p w14:paraId="735872F7" w14:textId="77777777" w:rsidR="004E27D8" w:rsidRPr="002B60D8" w:rsidRDefault="004E27D8" w:rsidP="004E27D8">
      <w:pPr>
        <w:pStyle w:val="ConsPlusNormal"/>
        <w:numPr>
          <w:ilvl w:val="0"/>
          <w:numId w:val="13"/>
        </w:numPr>
        <w:ind w:left="0" w:firstLine="71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33F743B" w14:textId="77777777" w:rsidR="004E27D8" w:rsidRPr="002B60D8" w:rsidRDefault="004E27D8" w:rsidP="004E27D8">
      <w:pPr>
        <w:pStyle w:val="ConsPlusNormal"/>
        <w:numPr>
          <w:ilvl w:val="0"/>
          <w:numId w:val="13"/>
        </w:numPr>
        <w:ind w:left="0" w:firstLine="71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В случае оказания Исполнителем платной образовательной услуги Заказчику, </w:t>
      </w:r>
      <w:r w:rsidRPr="002B60D8">
        <w:rPr>
          <w:sz w:val="22"/>
          <w:szCs w:val="22"/>
        </w:rPr>
        <w:lastRenderedPageBreak/>
        <w:t>ответственность за неисполнение или ненадлежащее исполнение обязательств, а также порядок разрешения споров указываются в дополнительном соглашении к настоящему Договору.</w:t>
      </w:r>
    </w:p>
    <w:p w14:paraId="545AB0B5" w14:textId="77777777" w:rsidR="004E27D8" w:rsidRPr="002B60D8" w:rsidRDefault="004E27D8" w:rsidP="004E27D8">
      <w:pPr>
        <w:pStyle w:val="ConsPlusNormal"/>
        <w:jc w:val="both"/>
        <w:rPr>
          <w:sz w:val="22"/>
          <w:szCs w:val="22"/>
        </w:rPr>
      </w:pPr>
    </w:p>
    <w:p w14:paraId="3639EF37" w14:textId="77777777" w:rsidR="004E27D8" w:rsidRPr="002B60D8" w:rsidRDefault="004E27D8" w:rsidP="004E27D8">
      <w:pPr>
        <w:pStyle w:val="ConsPlusNormal"/>
        <w:jc w:val="center"/>
        <w:rPr>
          <w:b/>
          <w:bCs/>
          <w:sz w:val="22"/>
          <w:szCs w:val="22"/>
        </w:rPr>
      </w:pPr>
      <w:r w:rsidRPr="002B60D8">
        <w:rPr>
          <w:b/>
          <w:bCs/>
          <w:sz w:val="22"/>
          <w:szCs w:val="22"/>
        </w:rPr>
        <w:t>VI. Основания изменения и расторжения договора</w:t>
      </w:r>
    </w:p>
    <w:p w14:paraId="679AD430" w14:textId="77777777" w:rsidR="004E27D8" w:rsidRPr="002B60D8" w:rsidRDefault="004E27D8" w:rsidP="004E27D8">
      <w:pPr>
        <w:pStyle w:val="ConsPlusNormal"/>
        <w:ind w:firstLine="540"/>
        <w:jc w:val="both"/>
        <w:rPr>
          <w:sz w:val="22"/>
          <w:szCs w:val="22"/>
        </w:rPr>
      </w:pPr>
    </w:p>
    <w:p w14:paraId="39CB3305" w14:textId="77777777" w:rsidR="004E27D8" w:rsidRPr="002B60D8" w:rsidRDefault="004E27D8" w:rsidP="004E27D8">
      <w:pPr>
        <w:pStyle w:val="ConsPlusNormal"/>
        <w:numPr>
          <w:ilvl w:val="0"/>
          <w:numId w:val="14"/>
        </w:numPr>
        <w:ind w:left="0" w:firstLine="71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14:paraId="43710AC7" w14:textId="77777777" w:rsidR="004E27D8" w:rsidRPr="002B60D8" w:rsidRDefault="004E27D8" w:rsidP="004E27D8">
      <w:pPr>
        <w:pStyle w:val="ConsPlusNormal"/>
        <w:numPr>
          <w:ilvl w:val="0"/>
          <w:numId w:val="14"/>
        </w:numPr>
        <w:ind w:left="0" w:firstLine="711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2B74477" w14:textId="77777777" w:rsidR="004E27D8" w:rsidRPr="002B60D8" w:rsidRDefault="004E27D8" w:rsidP="004E27D8">
      <w:pPr>
        <w:pStyle w:val="ConsPlusNormal"/>
        <w:numPr>
          <w:ilvl w:val="0"/>
          <w:numId w:val="14"/>
        </w:numPr>
        <w:ind w:left="0" w:firstLine="711"/>
        <w:jc w:val="both"/>
        <w:rPr>
          <w:rFonts w:cs="Times New Roman"/>
          <w:sz w:val="22"/>
          <w:szCs w:val="22"/>
        </w:rPr>
      </w:pPr>
      <w:r w:rsidRPr="002B60D8">
        <w:rPr>
          <w:rFonts w:cs="Times New Roman"/>
          <w:sz w:val="22"/>
          <w:szCs w:val="22"/>
        </w:rPr>
        <w:t xml:space="preserve"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Федерации.. </w:t>
      </w:r>
    </w:p>
    <w:p w14:paraId="2BCA70B5" w14:textId="77777777" w:rsidR="004E27D8" w:rsidRPr="002B60D8" w:rsidRDefault="004E27D8" w:rsidP="004E27D8">
      <w:pPr>
        <w:pStyle w:val="ConsPlusNormal"/>
        <w:jc w:val="both"/>
        <w:rPr>
          <w:sz w:val="22"/>
          <w:szCs w:val="22"/>
        </w:rPr>
      </w:pPr>
    </w:p>
    <w:p w14:paraId="1052A3AD" w14:textId="77777777" w:rsidR="004E27D8" w:rsidRPr="002B60D8" w:rsidRDefault="004E27D8" w:rsidP="004E27D8">
      <w:pPr>
        <w:pStyle w:val="ConsPlusNormal"/>
        <w:jc w:val="center"/>
        <w:rPr>
          <w:b/>
          <w:bCs/>
          <w:sz w:val="22"/>
          <w:szCs w:val="22"/>
        </w:rPr>
      </w:pPr>
      <w:r w:rsidRPr="002B60D8">
        <w:rPr>
          <w:b/>
          <w:bCs/>
          <w:sz w:val="22"/>
          <w:szCs w:val="22"/>
        </w:rPr>
        <w:t>VII. Заключительные положения</w:t>
      </w:r>
    </w:p>
    <w:p w14:paraId="4D5DE81B" w14:textId="77777777" w:rsidR="004E27D8" w:rsidRPr="002B60D8" w:rsidRDefault="004E27D8" w:rsidP="004E27D8">
      <w:pPr>
        <w:pStyle w:val="ConsPlusNormal"/>
        <w:ind w:firstLine="540"/>
        <w:jc w:val="both"/>
        <w:rPr>
          <w:sz w:val="22"/>
          <w:szCs w:val="22"/>
        </w:rPr>
      </w:pPr>
    </w:p>
    <w:p w14:paraId="269E3FDB" w14:textId="77777777" w:rsidR="00CF1E35" w:rsidRDefault="004E27D8" w:rsidP="004E27D8">
      <w:pPr>
        <w:pStyle w:val="ConsPlusNormal"/>
        <w:numPr>
          <w:ilvl w:val="0"/>
          <w:numId w:val="15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Настоящий договор вступает в силу со дня его подписания Сторонами и действует до </w:t>
      </w:r>
    </w:p>
    <w:p w14:paraId="20048B8D" w14:textId="77777777" w:rsidR="004E27D8" w:rsidRPr="002B60D8" w:rsidRDefault="00AD4C9B" w:rsidP="00CF1E35">
      <w:pPr>
        <w:pStyle w:val="ConsPlusNormal"/>
        <w:ind w:left="-20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>«</w:t>
      </w:r>
      <w:r w:rsidR="0066634B">
        <w:rPr>
          <w:color w:val="FF0000"/>
          <w:sz w:val="22"/>
          <w:szCs w:val="22"/>
          <w:u w:val="single"/>
        </w:rPr>
        <w:t xml:space="preserve">     </w:t>
      </w:r>
      <w:r w:rsidR="00CF1E35">
        <w:rPr>
          <w:color w:val="FF0000"/>
          <w:sz w:val="22"/>
          <w:szCs w:val="22"/>
        </w:rPr>
        <w:t>»</w:t>
      </w:r>
      <w:r w:rsidRPr="00AD4C9B">
        <w:rPr>
          <w:color w:val="FF0000"/>
          <w:sz w:val="22"/>
          <w:szCs w:val="22"/>
        </w:rPr>
        <w:t xml:space="preserve"> </w:t>
      </w:r>
      <w:r w:rsidR="0066634B">
        <w:rPr>
          <w:color w:val="FF0000"/>
          <w:sz w:val="22"/>
          <w:szCs w:val="22"/>
          <w:u w:val="single"/>
        </w:rPr>
        <w:t xml:space="preserve">                          </w:t>
      </w:r>
      <w:r>
        <w:rPr>
          <w:color w:val="FF0000"/>
          <w:sz w:val="22"/>
          <w:szCs w:val="22"/>
        </w:rPr>
        <w:t xml:space="preserve"> </w:t>
      </w:r>
      <w:r w:rsidR="0066634B">
        <w:rPr>
          <w:color w:val="FF0000"/>
          <w:sz w:val="22"/>
          <w:szCs w:val="22"/>
          <w:u w:val="single"/>
        </w:rPr>
        <w:t xml:space="preserve">20     </w:t>
      </w:r>
      <w:r w:rsidR="004E27D8" w:rsidRPr="002B60D8">
        <w:rPr>
          <w:sz w:val="22"/>
          <w:szCs w:val="22"/>
        </w:rPr>
        <w:t xml:space="preserve"> г.</w:t>
      </w:r>
    </w:p>
    <w:p w14:paraId="696A75A4" w14:textId="77777777" w:rsidR="004E27D8" w:rsidRPr="002B60D8" w:rsidRDefault="004E27D8" w:rsidP="004E27D8">
      <w:pPr>
        <w:pStyle w:val="ConsPlusNormal"/>
        <w:numPr>
          <w:ilvl w:val="0"/>
          <w:numId w:val="15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342FF11E" w14:textId="77777777" w:rsidR="004E27D8" w:rsidRPr="002B60D8" w:rsidRDefault="004E27D8" w:rsidP="004E27D8">
      <w:pPr>
        <w:pStyle w:val="ConsPlusNormal"/>
        <w:numPr>
          <w:ilvl w:val="0"/>
          <w:numId w:val="15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2E41CBE3" w14:textId="77777777" w:rsidR="004E27D8" w:rsidRPr="002B60D8" w:rsidRDefault="004E27D8" w:rsidP="004E27D8">
      <w:pPr>
        <w:pStyle w:val="ConsPlusNormal"/>
        <w:numPr>
          <w:ilvl w:val="0"/>
          <w:numId w:val="15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D37A1F3" w14:textId="77777777" w:rsidR="004E27D8" w:rsidRPr="002B60D8" w:rsidRDefault="004E27D8" w:rsidP="004E27D8">
      <w:pPr>
        <w:pStyle w:val="ConsPlusNormal"/>
        <w:numPr>
          <w:ilvl w:val="0"/>
          <w:numId w:val="15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A4CC2FD" w14:textId="77777777" w:rsidR="004E27D8" w:rsidRPr="002B60D8" w:rsidRDefault="004E27D8" w:rsidP="004E27D8">
      <w:pPr>
        <w:pStyle w:val="ConsPlusNormal"/>
        <w:numPr>
          <w:ilvl w:val="0"/>
          <w:numId w:val="15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DE14A55" w14:textId="77777777" w:rsidR="004E27D8" w:rsidRPr="002B60D8" w:rsidRDefault="004E27D8" w:rsidP="004E27D8">
      <w:pPr>
        <w:pStyle w:val="ConsPlusNormal"/>
        <w:numPr>
          <w:ilvl w:val="0"/>
          <w:numId w:val="15"/>
        </w:numPr>
        <w:ind w:left="-20" w:firstLine="72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46EDAAB2" w14:textId="77777777" w:rsidR="004E27D8" w:rsidRPr="002B60D8" w:rsidRDefault="004E27D8" w:rsidP="004E27D8">
      <w:pPr>
        <w:pStyle w:val="ConsPlusNormal"/>
        <w:rPr>
          <w:sz w:val="22"/>
          <w:szCs w:val="22"/>
        </w:rPr>
      </w:pPr>
    </w:p>
    <w:p w14:paraId="26BA4668" w14:textId="77777777" w:rsidR="004E27D8" w:rsidRPr="002B60D8" w:rsidRDefault="004E27D8" w:rsidP="004E27D8">
      <w:pPr>
        <w:pStyle w:val="ConsPlusNormal"/>
        <w:jc w:val="center"/>
        <w:rPr>
          <w:b/>
          <w:bCs/>
          <w:sz w:val="22"/>
          <w:szCs w:val="22"/>
        </w:rPr>
      </w:pPr>
      <w:r w:rsidRPr="002B60D8">
        <w:rPr>
          <w:b/>
          <w:bCs/>
          <w:sz w:val="22"/>
          <w:szCs w:val="22"/>
        </w:rPr>
        <w:t>VIII. Реквизиты и подписи сторон</w:t>
      </w:r>
    </w:p>
    <w:p w14:paraId="532BD228" w14:textId="77777777" w:rsidR="004E27D8" w:rsidRPr="002B60D8" w:rsidRDefault="004E27D8" w:rsidP="004E27D8">
      <w:pPr>
        <w:pStyle w:val="ConsPlusNormal"/>
        <w:jc w:val="center"/>
        <w:rPr>
          <w:sz w:val="22"/>
          <w:szCs w:val="22"/>
        </w:rPr>
      </w:pPr>
    </w:p>
    <w:p w14:paraId="532A2238" w14:textId="77777777" w:rsidR="004E27D8" w:rsidRPr="002B60D8" w:rsidRDefault="004E27D8" w:rsidP="004E27D8">
      <w:pPr>
        <w:widowControl/>
        <w:suppressAutoHyphens w:val="0"/>
        <w:rPr>
          <w:sz w:val="22"/>
          <w:szCs w:val="22"/>
          <w:lang w:val="ru-RU"/>
        </w:rPr>
        <w:sectPr w:rsidR="004E27D8" w:rsidRPr="002B60D8">
          <w:pgSz w:w="11906" w:h="16838"/>
          <w:pgMar w:top="624" w:right="624" w:bottom="624" w:left="1134" w:header="720" w:footer="720" w:gutter="0"/>
          <w:cols w:space="720"/>
        </w:sectPr>
      </w:pPr>
    </w:p>
    <w:p w14:paraId="126FA872" w14:textId="77777777" w:rsidR="004E27D8" w:rsidRPr="002B60D8" w:rsidRDefault="004E27D8" w:rsidP="004E27D8">
      <w:pPr>
        <w:pStyle w:val="ConsPlusNonformat"/>
        <w:spacing w:line="240" w:lineRule="auto"/>
        <w:ind w:firstLine="10"/>
        <w:jc w:val="both"/>
        <w:rPr>
          <w:b/>
          <w:bCs/>
          <w:sz w:val="22"/>
          <w:szCs w:val="22"/>
        </w:rPr>
      </w:pPr>
      <w:r w:rsidRPr="002B60D8">
        <w:rPr>
          <w:b/>
          <w:bCs/>
          <w:sz w:val="22"/>
          <w:szCs w:val="22"/>
        </w:rPr>
        <w:t>Исполнитель</w:t>
      </w:r>
    </w:p>
    <w:p w14:paraId="609DD8AE" w14:textId="77777777" w:rsidR="004E27D8" w:rsidRPr="002B60D8" w:rsidRDefault="004E27D8" w:rsidP="004E27D8">
      <w:pPr>
        <w:pStyle w:val="ConsPlusNonformat"/>
        <w:spacing w:line="240" w:lineRule="auto"/>
        <w:ind w:right="99" w:hanging="10"/>
        <w:jc w:val="both"/>
        <w:rPr>
          <w:sz w:val="22"/>
          <w:szCs w:val="22"/>
          <w:u w:val="single"/>
        </w:rPr>
      </w:pPr>
      <w:r w:rsidRPr="002B60D8">
        <w:rPr>
          <w:sz w:val="22"/>
          <w:szCs w:val="22"/>
          <w:u w:val="single"/>
        </w:rPr>
        <w:t>Муниципальное автономное дошкольное образовательное учреждение   Детский сад № 9 «Берёзка» муниципального района Мелеузовский район Республики Башкортостан</w:t>
      </w:r>
    </w:p>
    <w:p w14:paraId="228E7F0D" w14:textId="77777777" w:rsidR="004E27D8" w:rsidRPr="002B60D8" w:rsidRDefault="004E27D8" w:rsidP="004E27D8">
      <w:pPr>
        <w:pStyle w:val="ConsPlusNonformat"/>
        <w:spacing w:line="240" w:lineRule="auto"/>
        <w:ind w:right="99" w:hanging="10"/>
        <w:jc w:val="both"/>
        <w:rPr>
          <w:sz w:val="22"/>
          <w:szCs w:val="22"/>
          <w:u w:val="single"/>
        </w:rPr>
      </w:pPr>
      <w:r w:rsidRPr="002B60D8">
        <w:rPr>
          <w:sz w:val="22"/>
          <w:szCs w:val="22"/>
          <w:u w:val="single"/>
        </w:rPr>
        <w:t>(МАДОУ Д/с №9 «Берёзка» муниципального района Мелеузовский район РБ)</w:t>
      </w:r>
    </w:p>
    <w:p w14:paraId="4FACE885" w14:textId="57D26487" w:rsidR="004E27D8" w:rsidRPr="002B60D8" w:rsidRDefault="004E27D8" w:rsidP="004E27D8">
      <w:pPr>
        <w:pStyle w:val="ConsPlusNonformat"/>
        <w:spacing w:line="240" w:lineRule="auto"/>
        <w:ind w:right="99" w:hanging="10"/>
        <w:jc w:val="both"/>
        <w:rPr>
          <w:sz w:val="22"/>
          <w:szCs w:val="22"/>
          <w:u w:val="single"/>
        </w:rPr>
      </w:pPr>
      <w:r w:rsidRPr="002B60D8">
        <w:rPr>
          <w:sz w:val="22"/>
          <w:szCs w:val="22"/>
          <w:u w:val="single"/>
        </w:rPr>
        <w:t xml:space="preserve">тел.: </w:t>
      </w:r>
      <w:bookmarkStart w:id="2" w:name="_GoBack"/>
      <w:bookmarkEnd w:id="2"/>
      <w:r w:rsidRPr="002B60D8">
        <w:rPr>
          <w:sz w:val="22"/>
          <w:szCs w:val="22"/>
          <w:u w:val="single"/>
        </w:rPr>
        <w:t>(34764)3-05-07</w:t>
      </w:r>
    </w:p>
    <w:p w14:paraId="37610524" w14:textId="77777777" w:rsidR="004E27D8" w:rsidRPr="002B60D8" w:rsidRDefault="004E27D8" w:rsidP="004E27D8">
      <w:pPr>
        <w:pStyle w:val="ConsPlusNonformat"/>
        <w:spacing w:line="240" w:lineRule="auto"/>
        <w:ind w:right="99" w:hanging="10"/>
        <w:jc w:val="both"/>
        <w:rPr>
          <w:sz w:val="22"/>
          <w:szCs w:val="22"/>
          <w:u w:val="single"/>
        </w:rPr>
      </w:pPr>
      <w:r w:rsidRPr="002B60D8">
        <w:rPr>
          <w:sz w:val="22"/>
          <w:szCs w:val="22"/>
          <w:u w:val="single"/>
        </w:rPr>
        <w:t xml:space="preserve">453854, Россия, Республика Башкортостан, </w:t>
      </w:r>
    </w:p>
    <w:p w14:paraId="200F1337" w14:textId="77777777" w:rsidR="004E27D8" w:rsidRPr="002B60D8" w:rsidRDefault="004E27D8" w:rsidP="004E27D8">
      <w:pPr>
        <w:pStyle w:val="ConsPlusNonformat"/>
        <w:spacing w:line="240" w:lineRule="auto"/>
        <w:ind w:right="99" w:hanging="10"/>
        <w:jc w:val="both"/>
        <w:rPr>
          <w:sz w:val="22"/>
          <w:szCs w:val="22"/>
          <w:u w:val="single"/>
        </w:rPr>
      </w:pPr>
      <w:r w:rsidRPr="002B60D8">
        <w:rPr>
          <w:sz w:val="22"/>
          <w:szCs w:val="22"/>
          <w:u w:val="single"/>
        </w:rPr>
        <w:t>г. Мелеуз, ул. Куйбышева, д.2а</w:t>
      </w:r>
    </w:p>
    <w:p w14:paraId="7D60F659" w14:textId="2C5F161C" w:rsidR="002A12FA" w:rsidRPr="00254F17" w:rsidRDefault="004E27D8" w:rsidP="002A12FA">
      <w:pPr>
        <w:jc w:val="both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  <w:r w:rsidRPr="00254F17">
        <w:rPr>
          <w:rFonts w:ascii="Times New Roman" w:hAnsi="Times New Roman" w:cs="Times New Roman"/>
          <w:color w:val="FF0000"/>
          <w:sz w:val="22"/>
          <w:szCs w:val="22"/>
          <w:lang w:val="ru-RU"/>
        </w:rPr>
        <w:t>№ сч</w:t>
      </w:r>
      <w:r w:rsidR="00BC7A3C">
        <w:rPr>
          <w:rFonts w:ascii="Times New Roman" w:hAnsi="Times New Roman" w:cs="Times New Roman"/>
          <w:color w:val="FF0000"/>
          <w:sz w:val="22"/>
          <w:szCs w:val="22"/>
          <w:lang w:val="ru-RU"/>
        </w:rPr>
        <w:t>ета</w:t>
      </w:r>
      <w:r w:rsidRPr="00254F17"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получателя платежа</w:t>
      </w:r>
      <w:r w:rsidRPr="00254F17">
        <w:rPr>
          <w:color w:val="FF0000"/>
          <w:sz w:val="22"/>
          <w:szCs w:val="22"/>
          <w:lang w:val="ru-RU"/>
        </w:rPr>
        <w:t xml:space="preserve"> </w:t>
      </w:r>
      <w:r w:rsidR="00D37AB7" w:rsidRPr="00254F17">
        <w:rPr>
          <w:rFonts w:ascii="Times New Roman" w:hAnsi="Times New Roman" w:cs="Times New Roman"/>
          <w:color w:val="FF0000"/>
          <w:sz w:val="22"/>
          <w:szCs w:val="22"/>
          <w:lang w:val="ru-RU"/>
        </w:rPr>
        <w:t>03234643806410000100</w:t>
      </w:r>
    </w:p>
    <w:p w14:paraId="646F9320" w14:textId="77777777" w:rsidR="00EF7D89" w:rsidRPr="00EF7D89" w:rsidRDefault="002A12FA" w:rsidP="00EF7D89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EF7D89">
        <w:rPr>
          <w:rFonts w:ascii="Times New Roman" w:hAnsi="Times New Roman" w:cs="Times New Roman"/>
          <w:sz w:val="22"/>
          <w:szCs w:val="22"/>
          <w:lang w:val="ru-RU"/>
        </w:rPr>
        <w:t xml:space="preserve">Отделение </w:t>
      </w:r>
      <w:r w:rsidR="00EF7D89" w:rsidRPr="00EF7D89">
        <w:rPr>
          <w:rFonts w:ascii="Times New Roman" w:hAnsi="Times New Roman"/>
          <w:sz w:val="22"/>
          <w:szCs w:val="22"/>
          <w:lang w:val="ru-RU"/>
        </w:rPr>
        <w:t xml:space="preserve">НБ Республика Башкортостан Банка </w:t>
      </w:r>
      <w:r w:rsidR="00EF7D89" w:rsidRPr="00EF7D89">
        <w:rPr>
          <w:rFonts w:ascii="Times New Roman" w:hAnsi="Times New Roman"/>
          <w:sz w:val="20"/>
          <w:szCs w:val="20"/>
          <w:lang w:val="ru-RU"/>
        </w:rPr>
        <w:t>России //УФК по Республике Башкортостан  г. Уфа</w:t>
      </w:r>
    </w:p>
    <w:p w14:paraId="4EC24216" w14:textId="77777777" w:rsidR="00EF7D89" w:rsidRPr="00EF7D89" w:rsidRDefault="00EF7D89" w:rsidP="00EF7D89">
      <w:pPr>
        <w:shd w:val="clear" w:color="auto" w:fill="FFFFFF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F7D89">
        <w:rPr>
          <w:rFonts w:ascii="Times New Roman" w:eastAsia="Times New Roman" w:hAnsi="Times New Roman"/>
          <w:sz w:val="20"/>
          <w:szCs w:val="20"/>
          <w:lang w:val="ru-RU" w:eastAsia="ru-RU"/>
        </w:rPr>
        <w:t>БИК 018073401</w:t>
      </w:r>
    </w:p>
    <w:p w14:paraId="58406321" w14:textId="77777777" w:rsidR="00EF7D89" w:rsidRPr="00EF7D89" w:rsidRDefault="00EF7D89" w:rsidP="00EF7D89">
      <w:pPr>
        <w:shd w:val="clear" w:color="auto" w:fill="FFFFFF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F7D89">
        <w:rPr>
          <w:rFonts w:ascii="Times New Roman" w:eastAsia="Times New Roman" w:hAnsi="Times New Roman"/>
          <w:sz w:val="20"/>
          <w:szCs w:val="20"/>
          <w:lang w:val="ru-RU" w:eastAsia="ru-RU"/>
        </w:rPr>
        <w:t>ИНН 0263006130</w:t>
      </w:r>
    </w:p>
    <w:p w14:paraId="39BE24E0" w14:textId="77777777" w:rsidR="00EF7D89" w:rsidRPr="00EF7D89" w:rsidRDefault="00EF7D89" w:rsidP="00EF7D89">
      <w:pPr>
        <w:shd w:val="clear" w:color="auto" w:fill="FFFFFF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F7D89">
        <w:rPr>
          <w:rFonts w:ascii="Times New Roman" w:eastAsia="Times New Roman" w:hAnsi="Times New Roman"/>
          <w:sz w:val="20"/>
          <w:szCs w:val="20"/>
          <w:lang w:val="ru-RU" w:eastAsia="ru-RU"/>
        </w:rPr>
        <w:t>КПП 026301001</w:t>
      </w:r>
    </w:p>
    <w:p w14:paraId="0FDD94F8" w14:textId="77777777" w:rsidR="00EF7D89" w:rsidRPr="00FB4FE0" w:rsidRDefault="00EF7D89" w:rsidP="00EF7D89">
      <w:pPr>
        <w:shd w:val="clear" w:color="auto" w:fill="FFFFFF"/>
        <w:rPr>
          <w:rFonts w:ascii="Times New Roman" w:hAnsi="Times New Roman"/>
          <w:sz w:val="20"/>
          <w:szCs w:val="20"/>
          <w:lang w:val="ru-RU"/>
        </w:rPr>
      </w:pPr>
      <w:r w:rsidRPr="00FB4FE0">
        <w:rPr>
          <w:rFonts w:ascii="Times New Roman" w:eastAsia="Times New Roman" w:hAnsi="Times New Roman"/>
          <w:sz w:val="20"/>
          <w:szCs w:val="20"/>
          <w:lang w:val="ru-RU" w:eastAsia="ru-RU"/>
        </w:rPr>
        <w:t>л/с 30076330570</w:t>
      </w:r>
    </w:p>
    <w:p w14:paraId="7AC5AFE4" w14:textId="77777777" w:rsidR="00EF7D89" w:rsidRPr="00FB4FE0" w:rsidRDefault="00EF7D89" w:rsidP="00EF7D89">
      <w:pPr>
        <w:shd w:val="clear" w:color="auto" w:fill="FFFFFF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B4FE0">
        <w:rPr>
          <w:rFonts w:ascii="Times New Roman" w:eastAsia="Times New Roman" w:hAnsi="Times New Roman"/>
          <w:sz w:val="20"/>
          <w:szCs w:val="20"/>
          <w:lang w:val="ru-RU" w:eastAsia="ru-RU"/>
        </w:rPr>
        <w:t>ЕКС 40102810045370000067</w:t>
      </w:r>
    </w:p>
    <w:p w14:paraId="3E2EDD45" w14:textId="77777777" w:rsidR="004E27D8" w:rsidRPr="002B60D8" w:rsidRDefault="004E27D8" w:rsidP="004E27D8">
      <w:pPr>
        <w:pStyle w:val="ConsPlusNonformat"/>
        <w:spacing w:line="240" w:lineRule="auto"/>
        <w:ind w:right="99" w:hanging="10"/>
        <w:jc w:val="both"/>
        <w:rPr>
          <w:sz w:val="22"/>
          <w:szCs w:val="22"/>
        </w:rPr>
      </w:pPr>
    </w:p>
    <w:p w14:paraId="26EB709E" w14:textId="77777777" w:rsidR="00A14D4E" w:rsidRDefault="00292984" w:rsidP="00A14D4E">
      <w:pPr>
        <w:pStyle w:val="ConsPlusNonformat"/>
        <w:spacing w:line="240" w:lineRule="auto"/>
        <w:ind w:right="99" w:hanging="1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_____________________</w:t>
      </w:r>
      <w:r w:rsidR="00A14D4E">
        <w:rPr>
          <w:color w:val="FF0000"/>
          <w:sz w:val="22"/>
          <w:szCs w:val="22"/>
        </w:rPr>
        <w:t>И.В. Мясникова</w:t>
      </w:r>
    </w:p>
    <w:p w14:paraId="314C1AFE" w14:textId="77777777" w:rsidR="004E27D8" w:rsidRPr="002B60D8" w:rsidRDefault="004E27D8" w:rsidP="00A14D4E">
      <w:pPr>
        <w:pStyle w:val="ConsPlusNonformat"/>
        <w:spacing w:line="240" w:lineRule="auto"/>
        <w:ind w:right="99" w:hanging="1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 xml:space="preserve">М.П.                                                                                                                                                             </w:t>
      </w:r>
    </w:p>
    <w:p w14:paraId="4FB44196" w14:textId="77777777" w:rsidR="004E27D8" w:rsidRPr="002B60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  <w:r w:rsidRPr="002B60D8">
        <w:rPr>
          <w:sz w:val="22"/>
          <w:szCs w:val="22"/>
        </w:rPr>
        <w:t xml:space="preserve">Дата:____________  </w:t>
      </w:r>
    </w:p>
    <w:p w14:paraId="514503FD" w14:textId="77777777" w:rsidR="004E27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</w:p>
    <w:p w14:paraId="5FB6DB59" w14:textId="77777777" w:rsidR="004E27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</w:p>
    <w:p w14:paraId="0509C864" w14:textId="77777777" w:rsidR="004E27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</w:p>
    <w:p w14:paraId="63595CBF" w14:textId="77777777" w:rsidR="004E27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</w:p>
    <w:p w14:paraId="764802F8" w14:textId="77777777" w:rsidR="004E27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</w:p>
    <w:p w14:paraId="43A6E066" w14:textId="77777777" w:rsidR="004E27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</w:p>
    <w:p w14:paraId="73FB9014" w14:textId="77777777" w:rsidR="004E27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</w:p>
    <w:p w14:paraId="14D3461B" w14:textId="77777777" w:rsidR="004E27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</w:p>
    <w:p w14:paraId="08353096" w14:textId="77777777" w:rsidR="004E27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</w:p>
    <w:p w14:paraId="7B95957F" w14:textId="77777777" w:rsidR="004E27D8" w:rsidRDefault="004E27D8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</w:p>
    <w:p w14:paraId="34953361" w14:textId="7FBD55AB" w:rsidR="004E27D8" w:rsidRPr="002B60D8" w:rsidRDefault="00EF7D89" w:rsidP="004E27D8">
      <w:pPr>
        <w:pStyle w:val="ConsPlusNonformat"/>
        <w:spacing w:line="240" w:lineRule="auto"/>
        <w:ind w:right="-1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4E27D8" w:rsidRPr="002B60D8">
        <w:rPr>
          <w:b/>
          <w:bCs/>
          <w:sz w:val="22"/>
          <w:szCs w:val="22"/>
        </w:rPr>
        <w:t>Заказчик</w:t>
      </w:r>
    </w:p>
    <w:p w14:paraId="5AE0EF05" w14:textId="77777777" w:rsidR="004E27D8" w:rsidRPr="002B60D8" w:rsidRDefault="004E27D8" w:rsidP="004E27D8">
      <w:pPr>
        <w:pStyle w:val="ConsPlusNonformat"/>
        <w:spacing w:line="240" w:lineRule="auto"/>
        <w:ind w:right="-10" w:hanging="1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_______________________________________</w:t>
      </w:r>
    </w:p>
    <w:p w14:paraId="023E8A68" w14:textId="77777777" w:rsidR="004E27D8" w:rsidRPr="002B60D8" w:rsidRDefault="004E27D8" w:rsidP="004E27D8">
      <w:pPr>
        <w:pStyle w:val="ConsPlusNonformat"/>
        <w:spacing w:line="240" w:lineRule="auto"/>
        <w:ind w:right="-10" w:hanging="10"/>
        <w:jc w:val="both"/>
        <w:rPr>
          <w:sz w:val="22"/>
          <w:szCs w:val="22"/>
        </w:rPr>
      </w:pPr>
    </w:p>
    <w:p w14:paraId="3450675D" w14:textId="77777777" w:rsidR="004E27D8" w:rsidRPr="002B60D8" w:rsidRDefault="004E27D8" w:rsidP="004E27D8">
      <w:pPr>
        <w:pStyle w:val="ConsPlusNonformat"/>
        <w:spacing w:line="240" w:lineRule="auto"/>
        <w:ind w:right="-10" w:hanging="10"/>
        <w:jc w:val="both"/>
        <w:rPr>
          <w:sz w:val="22"/>
          <w:szCs w:val="22"/>
        </w:rPr>
      </w:pPr>
      <w:r w:rsidRPr="002B60D8">
        <w:rPr>
          <w:sz w:val="22"/>
          <w:szCs w:val="22"/>
        </w:rPr>
        <w:t>_______________________________________</w:t>
      </w:r>
    </w:p>
    <w:p w14:paraId="0B9A1B61" w14:textId="77777777" w:rsidR="004E27D8" w:rsidRPr="00CF1E35" w:rsidRDefault="004E27D8" w:rsidP="004E27D8">
      <w:pPr>
        <w:pStyle w:val="ConsPlusNonformat"/>
        <w:spacing w:line="240" w:lineRule="auto"/>
        <w:ind w:right="99" w:hanging="10"/>
        <w:jc w:val="center"/>
        <w:rPr>
          <w:sz w:val="16"/>
          <w:szCs w:val="16"/>
        </w:rPr>
      </w:pPr>
      <w:r w:rsidRPr="00CF1E35">
        <w:rPr>
          <w:sz w:val="16"/>
          <w:szCs w:val="16"/>
        </w:rPr>
        <w:t>(фамилия, имя, отчество (при наличии))</w:t>
      </w:r>
    </w:p>
    <w:p w14:paraId="32191262" w14:textId="77777777" w:rsidR="004E27D8" w:rsidRPr="00CF1E35" w:rsidRDefault="004E27D8" w:rsidP="004E27D8">
      <w:pPr>
        <w:pStyle w:val="ConsPlusNonformat"/>
        <w:spacing w:line="240" w:lineRule="auto"/>
        <w:ind w:right="99" w:hanging="10"/>
        <w:jc w:val="center"/>
        <w:rPr>
          <w:sz w:val="16"/>
          <w:szCs w:val="16"/>
        </w:rPr>
      </w:pPr>
    </w:p>
    <w:p w14:paraId="06E311A5" w14:textId="77777777" w:rsidR="004E27D8" w:rsidRPr="002B60D8" w:rsidRDefault="004E27D8" w:rsidP="004E27D8">
      <w:pPr>
        <w:pStyle w:val="ConsPlusNonformat"/>
        <w:spacing w:line="240" w:lineRule="auto"/>
        <w:ind w:right="10" w:hanging="10"/>
        <w:jc w:val="center"/>
        <w:rPr>
          <w:sz w:val="22"/>
          <w:szCs w:val="22"/>
        </w:rPr>
      </w:pPr>
      <w:r w:rsidRPr="002B60D8">
        <w:rPr>
          <w:sz w:val="22"/>
          <w:szCs w:val="22"/>
        </w:rPr>
        <w:t>__________________________________________</w:t>
      </w:r>
    </w:p>
    <w:p w14:paraId="5028AAD3" w14:textId="77777777" w:rsidR="004E27D8" w:rsidRPr="002B60D8" w:rsidRDefault="004E27D8" w:rsidP="004E27D8">
      <w:pPr>
        <w:pStyle w:val="ConsPlusNonformat"/>
        <w:spacing w:line="240" w:lineRule="auto"/>
        <w:ind w:right="10" w:hanging="10"/>
        <w:jc w:val="center"/>
        <w:rPr>
          <w:sz w:val="22"/>
          <w:szCs w:val="22"/>
        </w:rPr>
      </w:pPr>
    </w:p>
    <w:p w14:paraId="432E5038" w14:textId="77777777" w:rsidR="004E27D8" w:rsidRPr="002B60D8" w:rsidRDefault="004E27D8" w:rsidP="004E27D8">
      <w:pPr>
        <w:pStyle w:val="ConsPlusNonformat"/>
        <w:spacing w:line="240" w:lineRule="auto"/>
        <w:ind w:right="10" w:hanging="10"/>
        <w:jc w:val="center"/>
        <w:rPr>
          <w:sz w:val="22"/>
          <w:szCs w:val="22"/>
        </w:rPr>
      </w:pPr>
      <w:r w:rsidRPr="002B60D8">
        <w:rPr>
          <w:sz w:val="22"/>
          <w:szCs w:val="22"/>
        </w:rPr>
        <w:t>__________________________________________</w:t>
      </w:r>
    </w:p>
    <w:p w14:paraId="62C85FF0" w14:textId="77777777" w:rsidR="004E27D8" w:rsidRPr="00CF1E35" w:rsidRDefault="004E27D8" w:rsidP="004E27D8">
      <w:pPr>
        <w:pStyle w:val="ConsPlusNonformat"/>
        <w:spacing w:line="240" w:lineRule="auto"/>
        <w:ind w:right="10" w:hanging="10"/>
        <w:jc w:val="center"/>
        <w:rPr>
          <w:sz w:val="16"/>
          <w:szCs w:val="16"/>
        </w:rPr>
      </w:pPr>
      <w:r w:rsidRPr="00CF1E35">
        <w:rPr>
          <w:sz w:val="16"/>
          <w:szCs w:val="16"/>
        </w:rPr>
        <w:t>(паспортные данные)</w:t>
      </w:r>
    </w:p>
    <w:p w14:paraId="3C157419" w14:textId="77777777" w:rsidR="004E27D8" w:rsidRDefault="004E27D8" w:rsidP="004E27D8">
      <w:pPr>
        <w:pStyle w:val="ConsPlusNonformat"/>
        <w:spacing w:line="240" w:lineRule="auto"/>
        <w:ind w:right="10" w:hanging="10"/>
        <w:rPr>
          <w:sz w:val="22"/>
          <w:szCs w:val="22"/>
        </w:rPr>
      </w:pPr>
    </w:p>
    <w:p w14:paraId="1E13AADE" w14:textId="77777777" w:rsidR="004E27D8" w:rsidRPr="002B60D8" w:rsidRDefault="004E27D8" w:rsidP="004E27D8">
      <w:pPr>
        <w:pStyle w:val="ConsPlusNonformat"/>
        <w:spacing w:line="240" w:lineRule="auto"/>
        <w:ind w:right="10" w:hanging="10"/>
        <w:jc w:val="center"/>
        <w:rPr>
          <w:sz w:val="22"/>
          <w:szCs w:val="22"/>
        </w:rPr>
      </w:pPr>
      <w:r w:rsidRPr="002B60D8">
        <w:rPr>
          <w:sz w:val="22"/>
          <w:szCs w:val="22"/>
        </w:rPr>
        <w:t>_______________________________________</w:t>
      </w:r>
    </w:p>
    <w:p w14:paraId="738EBA92" w14:textId="77777777" w:rsidR="004E27D8" w:rsidRPr="002B60D8" w:rsidRDefault="004E27D8" w:rsidP="004E27D8">
      <w:pPr>
        <w:pStyle w:val="ConsPlusNonformat"/>
        <w:spacing w:line="240" w:lineRule="auto"/>
        <w:ind w:right="10" w:hanging="10"/>
        <w:jc w:val="center"/>
        <w:rPr>
          <w:sz w:val="22"/>
          <w:szCs w:val="22"/>
        </w:rPr>
      </w:pPr>
    </w:p>
    <w:p w14:paraId="45986E85" w14:textId="77777777" w:rsidR="00CF1E35" w:rsidRPr="002B60D8" w:rsidRDefault="004E27D8" w:rsidP="00CF1E35">
      <w:pPr>
        <w:pStyle w:val="ConsPlusNonformat"/>
        <w:spacing w:line="240" w:lineRule="auto"/>
        <w:ind w:right="10" w:hanging="10"/>
        <w:jc w:val="center"/>
        <w:rPr>
          <w:sz w:val="22"/>
          <w:szCs w:val="22"/>
        </w:rPr>
      </w:pPr>
      <w:r w:rsidRPr="002B60D8">
        <w:rPr>
          <w:sz w:val="22"/>
          <w:szCs w:val="22"/>
        </w:rPr>
        <w:t>_______________________________________</w:t>
      </w:r>
    </w:p>
    <w:p w14:paraId="03D4CB59" w14:textId="77777777" w:rsidR="004E27D8" w:rsidRPr="00CF1E35" w:rsidRDefault="004E27D8" w:rsidP="004E27D8">
      <w:pPr>
        <w:pStyle w:val="ConsPlusNonformat"/>
        <w:spacing w:line="240" w:lineRule="auto"/>
        <w:ind w:right="10" w:hanging="10"/>
        <w:jc w:val="center"/>
        <w:rPr>
          <w:sz w:val="16"/>
          <w:szCs w:val="16"/>
        </w:rPr>
      </w:pPr>
      <w:r w:rsidRPr="00CF1E35">
        <w:rPr>
          <w:sz w:val="16"/>
          <w:szCs w:val="16"/>
        </w:rPr>
        <w:t>(адрес места жительства, контактные данные)</w:t>
      </w:r>
    </w:p>
    <w:p w14:paraId="1589BF72" w14:textId="77777777" w:rsidR="00CF1E35" w:rsidRDefault="00CF1E35" w:rsidP="004E27D8">
      <w:pPr>
        <w:pStyle w:val="ConsPlusNonformat"/>
        <w:spacing w:line="240" w:lineRule="auto"/>
        <w:ind w:right="10" w:hanging="10"/>
        <w:jc w:val="center"/>
        <w:rPr>
          <w:sz w:val="18"/>
          <w:szCs w:val="18"/>
        </w:rPr>
      </w:pPr>
    </w:p>
    <w:p w14:paraId="60822F09" w14:textId="77777777" w:rsidR="00CF1E35" w:rsidRDefault="00CF1E35">
      <w:pPr>
        <w:rPr>
          <w:rFonts w:ascii="Times New Roman" w:hAnsi="Times New Roman" w:cs="Courier New"/>
          <w:color w:val="auto"/>
          <w:szCs w:val="20"/>
          <w:lang w:val="ru-RU"/>
        </w:rPr>
      </w:pPr>
      <w:r w:rsidRPr="002F140B">
        <w:rPr>
          <w:sz w:val="18"/>
          <w:szCs w:val="18"/>
          <w:lang w:val="ru-RU"/>
        </w:rPr>
        <w:t>_____________________________________________________</w:t>
      </w:r>
    </w:p>
    <w:p w14:paraId="7D535611" w14:textId="77777777" w:rsidR="00CF1E35" w:rsidRPr="00CF1E35" w:rsidRDefault="00CF1E35" w:rsidP="00CF1E35">
      <w:pPr>
        <w:pStyle w:val="ConsPlusNonformat"/>
        <w:spacing w:line="240" w:lineRule="auto"/>
        <w:ind w:right="10" w:hanging="10"/>
        <w:jc w:val="both"/>
        <w:rPr>
          <w:sz w:val="18"/>
          <w:szCs w:val="18"/>
        </w:rPr>
      </w:pPr>
    </w:p>
    <w:p w14:paraId="0119B64D" w14:textId="77777777" w:rsidR="004E27D8" w:rsidRPr="002B60D8" w:rsidRDefault="004E27D8" w:rsidP="004E27D8">
      <w:pPr>
        <w:pStyle w:val="ConsPlusNonformat"/>
        <w:spacing w:line="240" w:lineRule="auto"/>
        <w:ind w:right="10" w:hanging="10"/>
        <w:jc w:val="center"/>
        <w:rPr>
          <w:sz w:val="22"/>
          <w:szCs w:val="22"/>
        </w:rPr>
      </w:pPr>
      <w:r w:rsidRPr="002B60D8">
        <w:rPr>
          <w:sz w:val="22"/>
          <w:szCs w:val="22"/>
        </w:rPr>
        <w:t>_______________/_______________________/</w:t>
      </w:r>
    </w:p>
    <w:p w14:paraId="52735FA5" w14:textId="77777777" w:rsidR="004E27D8" w:rsidRPr="00CF1E35" w:rsidRDefault="004E27D8" w:rsidP="004E27D8">
      <w:pPr>
        <w:pStyle w:val="ConsPlusNonformat"/>
        <w:spacing w:line="240" w:lineRule="auto"/>
        <w:ind w:right="10" w:hanging="10"/>
        <w:rPr>
          <w:sz w:val="16"/>
          <w:szCs w:val="16"/>
        </w:rPr>
      </w:pPr>
      <w:r>
        <w:rPr>
          <w:sz w:val="22"/>
          <w:szCs w:val="22"/>
        </w:rPr>
        <w:t xml:space="preserve">          </w:t>
      </w:r>
      <w:r w:rsidRPr="00CF1E35">
        <w:rPr>
          <w:sz w:val="16"/>
          <w:szCs w:val="16"/>
        </w:rPr>
        <w:t xml:space="preserve">(подпись)                   </w:t>
      </w:r>
      <w:r w:rsidR="00CF1E35">
        <w:rPr>
          <w:sz w:val="16"/>
          <w:szCs w:val="16"/>
        </w:rPr>
        <w:t xml:space="preserve">  (Фамилия, И.О</w:t>
      </w:r>
      <w:r w:rsidRPr="00CF1E35">
        <w:rPr>
          <w:sz w:val="16"/>
          <w:szCs w:val="16"/>
        </w:rPr>
        <w:t xml:space="preserve">.)                                     </w:t>
      </w:r>
    </w:p>
    <w:p w14:paraId="2F291536" w14:textId="77777777" w:rsidR="004E27D8" w:rsidRPr="002B60D8" w:rsidRDefault="004E27D8" w:rsidP="004E27D8">
      <w:pPr>
        <w:pStyle w:val="ConsPlusNonformat"/>
        <w:spacing w:line="240" w:lineRule="auto"/>
        <w:ind w:right="10" w:hanging="10"/>
        <w:jc w:val="center"/>
        <w:rPr>
          <w:sz w:val="22"/>
          <w:szCs w:val="22"/>
        </w:rPr>
      </w:pPr>
    </w:p>
    <w:p w14:paraId="561F7682" w14:textId="77777777" w:rsidR="004E27D8" w:rsidRPr="002B60D8" w:rsidRDefault="004E27D8" w:rsidP="004E27D8">
      <w:pPr>
        <w:pStyle w:val="ConsPlusCell"/>
        <w:tabs>
          <w:tab w:val="left" w:pos="523"/>
        </w:tabs>
        <w:rPr>
          <w:sz w:val="22"/>
          <w:szCs w:val="22"/>
        </w:rPr>
      </w:pPr>
      <w:r w:rsidRPr="002B60D8">
        <w:rPr>
          <w:sz w:val="22"/>
          <w:szCs w:val="22"/>
        </w:rPr>
        <w:t>Отметка  о получении 2-го экземпляра Заказчиком</w:t>
      </w:r>
    </w:p>
    <w:p w14:paraId="1012346B" w14:textId="77777777" w:rsidR="004E27D8" w:rsidRPr="00A14D4E" w:rsidRDefault="004E27D8" w:rsidP="004E27D8">
      <w:pPr>
        <w:pStyle w:val="ConsPlusCell"/>
        <w:tabs>
          <w:tab w:val="left" w:pos="523"/>
        </w:tabs>
        <w:rPr>
          <w:sz w:val="22"/>
          <w:szCs w:val="22"/>
          <w:u w:val="single"/>
        </w:rPr>
        <w:sectPr w:rsidR="004E27D8" w:rsidRPr="00A14D4E" w:rsidSect="008E7EA1">
          <w:type w:val="continuous"/>
          <w:pgSz w:w="11906" w:h="16838"/>
          <w:pgMar w:top="624" w:right="624" w:bottom="142" w:left="1134" w:header="720" w:footer="720" w:gutter="0"/>
          <w:cols w:num="2" w:space="720" w:equalWidth="0">
            <w:col w:w="5159" w:space="168"/>
            <w:col w:w="4820"/>
          </w:cols>
        </w:sectPr>
      </w:pPr>
      <w:r w:rsidRPr="002B60D8">
        <w:rPr>
          <w:sz w:val="22"/>
          <w:szCs w:val="22"/>
        </w:rPr>
        <w:t>Дата:_</w:t>
      </w:r>
      <w:r w:rsidR="00B42D67">
        <w:rPr>
          <w:sz w:val="22"/>
          <w:szCs w:val="22"/>
        </w:rPr>
        <w:t>______</w:t>
      </w:r>
      <w:r w:rsidR="00A14D4E">
        <w:rPr>
          <w:sz w:val="22"/>
          <w:szCs w:val="22"/>
        </w:rPr>
        <w:t>_____  Подпись:________________</w:t>
      </w:r>
    </w:p>
    <w:p w14:paraId="2571A286" w14:textId="77777777" w:rsidR="009D213F" w:rsidRPr="00B42D67" w:rsidRDefault="009D213F" w:rsidP="00A14D4E">
      <w:pPr>
        <w:rPr>
          <w:lang w:val="ru-RU"/>
        </w:rPr>
      </w:pPr>
    </w:p>
    <w:sectPr w:rsidR="009D213F" w:rsidRPr="00B4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2243E" w14:textId="77777777" w:rsidR="0060135F" w:rsidRDefault="0060135F" w:rsidP="000F7A23">
      <w:r>
        <w:separator/>
      </w:r>
    </w:p>
  </w:endnote>
  <w:endnote w:type="continuationSeparator" w:id="0">
    <w:p w14:paraId="3FDE4726" w14:textId="77777777" w:rsidR="0060135F" w:rsidRDefault="0060135F" w:rsidP="000F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DejaVu Sans Condensed">
    <w:altName w:val="Arial"/>
    <w:charset w:val="CC"/>
    <w:family w:val="swiss"/>
    <w:pitch w:val="variable"/>
    <w:sig w:usb0="00000000" w:usb1="5200F5FF" w:usb2="0A042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C71BE" w14:textId="77777777" w:rsidR="0060135F" w:rsidRDefault="0060135F" w:rsidP="000F7A23">
      <w:r>
        <w:separator/>
      </w:r>
    </w:p>
  </w:footnote>
  <w:footnote w:type="continuationSeparator" w:id="0">
    <w:p w14:paraId="7AC5DDBF" w14:textId="77777777" w:rsidR="0060135F" w:rsidRDefault="0060135F" w:rsidP="000F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DejaVu Sans" w:hAnsi="DejaVu San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DejaVu Sans" w:hAnsi="DejaVu San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4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4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4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4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4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4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2.3.%1."/>
      <w:lvlJc w:val="left"/>
      <w:pPr>
        <w:tabs>
          <w:tab w:val="num" w:pos="370"/>
        </w:tabs>
        <w:ind w:left="370" w:hanging="360"/>
      </w:pPr>
    </w:lvl>
    <w:lvl w:ilvl="1">
      <w:start w:val="1"/>
      <w:numFmt w:val="bullet"/>
      <w:lvlText w:val="◦"/>
      <w:lvlJc w:val="left"/>
      <w:pPr>
        <w:tabs>
          <w:tab w:val="num" w:pos="730"/>
        </w:tabs>
        <w:ind w:left="7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0"/>
        </w:tabs>
        <w:ind w:left="109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0"/>
        </w:tabs>
        <w:ind w:left="145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0"/>
        </w:tabs>
        <w:ind w:left="18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0"/>
        </w:tabs>
        <w:ind w:left="217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0"/>
        </w:tabs>
        <w:ind w:left="253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0"/>
        </w:tabs>
        <w:ind w:left="28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0"/>
        </w:tabs>
        <w:ind w:left="3250" w:hanging="360"/>
      </w:pPr>
      <w:rPr>
        <w:rFonts w:ascii="OpenSymbol" w:hAnsi="Open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5"/>
    <w:lvlOverride w:ilvl="0">
      <w:startOverride w:val="3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7D8"/>
    <w:rsid w:val="000006A3"/>
    <w:rsid w:val="00074BFF"/>
    <w:rsid w:val="0009521B"/>
    <w:rsid w:val="000A2942"/>
    <w:rsid w:val="000F7A23"/>
    <w:rsid w:val="00146469"/>
    <w:rsid w:val="00164775"/>
    <w:rsid w:val="001D1A51"/>
    <w:rsid w:val="00233495"/>
    <w:rsid w:val="002334E5"/>
    <w:rsid w:val="00254F17"/>
    <w:rsid w:val="00264EB8"/>
    <w:rsid w:val="002725B3"/>
    <w:rsid w:val="00292984"/>
    <w:rsid w:val="002A12FA"/>
    <w:rsid w:val="002A240C"/>
    <w:rsid w:val="002F140B"/>
    <w:rsid w:val="00347692"/>
    <w:rsid w:val="003611CC"/>
    <w:rsid w:val="00393A44"/>
    <w:rsid w:val="003A540B"/>
    <w:rsid w:val="00400D00"/>
    <w:rsid w:val="00412A21"/>
    <w:rsid w:val="00427643"/>
    <w:rsid w:val="00447F1A"/>
    <w:rsid w:val="00451456"/>
    <w:rsid w:val="0046445F"/>
    <w:rsid w:val="00466C08"/>
    <w:rsid w:val="004E27D8"/>
    <w:rsid w:val="0051292B"/>
    <w:rsid w:val="005238B0"/>
    <w:rsid w:val="00570052"/>
    <w:rsid w:val="005764E3"/>
    <w:rsid w:val="005A2652"/>
    <w:rsid w:val="0060135F"/>
    <w:rsid w:val="00614AC9"/>
    <w:rsid w:val="0064063F"/>
    <w:rsid w:val="00655094"/>
    <w:rsid w:val="0066634B"/>
    <w:rsid w:val="006846F4"/>
    <w:rsid w:val="006850CF"/>
    <w:rsid w:val="006A6140"/>
    <w:rsid w:val="006C7AA4"/>
    <w:rsid w:val="006D0D64"/>
    <w:rsid w:val="006F040B"/>
    <w:rsid w:val="006F45B5"/>
    <w:rsid w:val="00715580"/>
    <w:rsid w:val="00743964"/>
    <w:rsid w:val="007835BA"/>
    <w:rsid w:val="007837F4"/>
    <w:rsid w:val="007A1E70"/>
    <w:rsid w:val="007B3440"/>
    <w:rsid w:val="007C4571"/>
    <w:rsid w:val="00827C15"/>
    <w:rsid w:val="00844660"/>
    <w:rsid w:val="00855BD2"/>
    <w:rsid w:val="008806F6"/>
    <w:rsid w:val="008874B4"/>
    <w:rsid w:val="0089369A"/>
    <w:rsid w:val="008E546A"/>
    <w:rsid w:val="008F37C1"/>
    <w:rsid w:val="00920F48"/>
    <w:rsid w:val="00933966"/>
    <w:rsid w:val="00937F56"/>
    <w:rsid w:val="00940FF4"/>
    <w:rsid w:val="009B63F4"/>
    <w:rsid w:val="009C768E"/>
    <w:rsid w:val="009D213F"/>
    <w:rsid w:val="00A14D4E"/>
    <w:rsid w:val="00A40944"/>
    <w:rsid w:val="00A83475"/>
    <w:rsid w:val="00A9030F"/>
    <w:rsid w:val="00AD4C9B"/>
    <w:rsid w:val="00B10D99"/>
    <w:rsid w:val="00B42D67"/>
    <w:rsid w:val="00BC0067"/>
    <w:rsid w:val="00BC7A3C"/>
    <w:rsid w:val="00BE25DB"/>
    <w:rsid w:val="00C02D74"/>
    <w:rsid w:val="00C23AC2"/>
    <w:rsid w:val="00C5088D"/>
    <w:rsid w:val="00C64CF1"/>
    <w:rsid w:val="00CC17E8"/>
    <w:rsid w:val="00CD386A"/>
    <w:rsid w:val="00CF1E35"/>
    <w:rsid w:val="00D37AB7"/>
    <w:rsid w:val="00D626BC"/>
    <w:rsid w:val="00D66923"/>
    <w:rsid w:val="00D8000B"/>
    <w:rsid w:val="00D84386"/>
    <w:rsid w:val="00DD3E4B"/>
    <w:rsid w:val="00DE1CD9"/>
    <w:rsid w:val="00DE46AE"/>
    <w:rsid w:val="00DE4D01"/>
    <w:rsid w:val="00E06446"/>
    <w:rsid w:val="00E25245"/>
    <w:rsid w:val="00EB4752"/>
    <w:rsid w:val="00EC2658"/>
    <w:rsid w:val="00EF7D89"/>
    <w:rsid w:val="00F047C6"/>
    <w:rsid w:val="00F22C56"/>
    <w:rsid w:val="00F22CEB"/>
    <w:rsid w:val="00F44DAE"/>
    <w:rsid w:val="00F76CEE"/>
    <w:rsid w:val="00FB4FE0"/>
    <w:rsid w:val="00FC3AE6"/>
    <w:rsid w:val="00FC54CE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983A"/>
  <w15:docId w15:val="{90648373-03C8-48C0-8BC0-9FAF5309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27D8"/>
    <w:pPr>
      <w:widowControl w:val="0"/>
      <w:suppressAutoHyphens/>
      <w:spacing w:after="0" w:line="240" w:lineRule="auto"/>
    </w:pPr>
    <w:rPr>
      <w:rFonts w:ascii="Liberation Serif" w:eastAsia="DejaVu Sans Condensed" w:hAnsi="Liberation Serif" w:cs="DejaVu Sans Condensed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27D8"/>
    <w:rPr>
      <w:color w:val="000080"/>
      <w:u w:val="single"/>
    </w:rPr>
  </w:style>
  <w:style w:type="paragraph" w:styleId="a4">
    <w:name w:val="Body Text"/>
    <w:basedOn w:val="a"/>
    <w:link w:val="a5"/>
    <w:unhideWhenUsed/>
    <w:rsid w:val="004E27D8"/>
    <w:pPr>
      <w:spacing w:after="120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link w:val="a4"/>
    <w:rsid w:val="004E27D8"/>
    <w:rPr>
      <w:rFonts w:ascii="Times New Roman" w:eastAsia="DejaVu Sans Condensed" w:hAnsi="Times New Roman" w:cs="DejaVu Sans Condensed"/>
      <w:color w:val="000000"/>
      <w:kern w:val="2"/>
      <w:sz w:val="24"/>
      <w:szCs w:val="24"/>
      <w:lang w:val="en-US" w:bidi="en-US"/>
    </w:rPr>
  </w:style>
  <w:style w:type="paragraph" w:customStyle="1" w:styleId="ConsPlusNonformat">
    <w:name w:val="ConsPlusNonformat"/>
    <w:rsid w:val="004E27D8"/>
    <w:pPr>
      <w:widowControl w:val="0"/>
      <w:suppressAutoHyphens/>
      <w:spacing w:after="0" w:line="0" w:lineRule="atLeast"/>
    </w:pPr>
    <w:rPr>
      <w:rFonts w:ascii="Times New Roman" w:eastAsia="DejaVu Sans Condensed" w:hAnsi="Times New Roman" w:cs="Courier New"/>
      <w:kern w:val="2"/>
      <w:sz w:val="24"/>
      <w:szCs w:val="20"/>
      <w:lang w:bidi="en-US"/>
    </w:rPr>
  </w:style>
  <w:style w:type="paragraph" w:customStyle="1" w:styleId="ConsPlusNormal">
    <w:name w:val="ConsPlusNormal"/>
    <w:rsid w:val="004E27D8"/>
    <w:pPr>
      <w:widowControl w:val="0"/>
      <w:suppressAutoHyphens/>
      <w:spacing w:after="0" w:line="240" w:lineRule="auto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ConsPlusCell">
    <w:name w:val="ConsPlusCell"/>
    <w:rsid w:val="004E27D8"/>
    <w:pPr>
      <w:widowControl w:val="0"/>
      <w:suppressAutoHyphens/>
      <w:spacing w:after="0" w:line="240" w:lineRule="auto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styleId="a6">
    <w:name w:val="Balloon Text"/>
    <w:basedOn w:val="a"/>
    <w:link w:val="a7"/>
    <w:uiPriority w:val="99"/>
    <w:semiHidden/>
    <w:unhideWhenUsed/>
    <w:rsid w:val="002F14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40B"/>
    <w:rPr>
      <w:rFonts w:ascii="Tahoma" w:eastAsia="DejaVu Sans Condensed" w:hAnsi="Tahoma" w:cs="Tahoma"/>
      <w:color w:val="000000"/>
      <w:kern w:val="2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0F7A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7A23"/>
    <w:rPr>
      <w:rFonts w:ascii="Liberation Serif" w:eastAsia="DejaVu Sans Condensed" w:hAnsi="Liberation Serif" w:cs="DejaVu Sans Condensed"/>
      <w:color w:val="000000"/>
      <w:kern w:val="2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0F7A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7A23"/>
    <w:rPr>
      <w:rFonts w:ascii="Liberation Serif" w:eastAsia="DejaVu Sans Condensed" w:hAnsi="Liberation Serif" w:cs="DejaVu Sans Condensed"/>
      <w:color w:val="000000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13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12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79</cp:revision>
  <cp:lastPrinted>2021-02-01T11:32:00Z</cp:lastPrinted>
  <dcterms:created xsi:type="dcterms:W3CDTF">2015-10-07T07:38:00Z</dcterms:created>
  <dcterms:modified xsi:type="dcterms:W3CDTF">2021-03-31T09:37:00Z</dcterms:modified>
</cp:coreProperties>
</file>